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7D9F" w14:textId="223A9131" w:rsidR="27572649" w:rsidRDefault="27572649" w:rsidP="27572649">
      <w:pPr>
        <w:jc w:val="center"/>
        <w:rPr>
          <w:b/>
          <w:bCs/>
          <w:sz w:val="96"/>
          <w:szCs w:val="96"/>
        </w:rPr>
      </w:pPr>
    </w:p>
    <w:p w14:paraId="2C078E63" w14:textId="7F0F2288" w:rsidR="00FE6986" w:rsidRDefault="126CE832" w:rsidP="42C27E6B">
      <w:pPr>
        <w:jc w:val="center"/>
        <w:rPr>
          <w:b/>
          <w:bCs/>
          <w:color w:val="538135" w:themeColor="accent6" w:themeShade="BF"/>
          <w:sz w:val="96"/>
          <w:szCs w:val="96"/>
        </w:rPr>
      </w:pPr>
      <w:r w:rsidRPr="42C27E6B">
        <w:rPr>
          <w:b/>
          <w:bCs/>
          <w:color w:val="538135" w:themeColor="accent6" w:themeShade="BF"/>
          <w:sz w:val="96"/>
          <w:szCs w:val="96"/>
        </w:rPr>
        <w:t>Coláiste Chríost Rí</w:t>
      </w:r>
    </w:p>
    <w:p w14:paraId="533DB872" w14:textId="519CC719" w:rsidR="126CE832" w:rsidRDefault="126CE832" w:rsidP="27572649">
      <w:pPr>
        <w:jc w:val="center"/>
        <w:rPr>
          <w:sz w:val="24"/>
          <w:szCs w:val="24"/>
        </w:rPr>
      </w:pPr>
      <w:r>
        <w:rPr>
          <w:noProof/>
        </w:rPr>
        <w:drawing>
          <wp:inline distT="0" distB="0" distL="0" distR="0" wp14:anchorId="6857AF45" wp14:editId="6F7E4EF8">
            <wp:extent cx="4305300" cy="4305300"/>
            <wp:effectExtent l="0" t="0" r="0" b="0"/>
            <wp:docPr id="527936858" name="Picture 5279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305300" cy="4305300"/>
                    </a:xfrm>
                    <a:prstGeom prst="rect">
                      <a:avLst/>
                    </a:prstGeom>
                  </pic:spPr>
                </pic:pic>
              </a:graphicData>
            </a:graphic>
          </wp:inline>
        </w:drawing>
      </w:r>
    </w:p>
    <w:p w14:paraId="1C8B121E" w14:textId="7D5222C4" w:rsidR="126CE832" w:rsidRDefault="126CE832" w:rsidP="42C27E6B">
      <w:pPr>
        <w:jc w:val="center"/>
        <w:rPr>
          <w:b/>
          <w:bCs/>
          <w:color w:val="538135" w:themeColor="accent6" w:themeShade="BF"/>
          <w:sz w:val="44"/>
          <w:szCs w:val="44"/>
        </w:rPr>
      </w:pPr>
      <w:r w:rsidRPr="42C27E6B">
        <w:rPr>
          <w:b/>
          <w:bCs/>
          <w:color w:val="538135" w:themeColor="accent6" w:themeShade="BF"/>
          <w:sz w:val="44"/>
          <w:szCs w:val="44"/>
        </w:rPr>
        <w:t>Relationship and Sexuality Education Policy</w:t>
      </w:r>
      <w:r w:rsidR="25DBD9F9" w:rsidRPr="42C27E6B">
        <w:rPr>
          <w:b/>
          <w:bCs/>
          <w:color w:val="538135" w:themeColor="accent6" w:themeShade="BF"/>
          <w:sz w:val="44"/>
          <w:szCs w:val="44"/>
        </w:rPr>
        <w:t xml:space="preserve"> 2020</w:t>
      </w:r>
    </w:p>
    <w:p w14:paraId="63655FAF" w14:textId="572C4D51" w:rsidR="73B61E45" w:rsidRDefault="73B61E45" w:rsidP="27572649">
      <w:pPr>
        <w:rPr>
          <w:sz w:val="24"/>
          <w:szCs w:val="24"/>
        </w:rPr>
      </w:pPr>
    </w:p>
    <w:p w14:paraId="357CD093" w14:textId="75B6F7FF" w:rsidR="27572649" w:rsidRDefault="27572649" w:rsidP="27572649">
      <w:pPr>
        <w:rPr>
          <w:sz w:val="24"/>
          <w:szCs w:val="24"/>
        </w:rPr>
      </w:pPr>
    </w:p>
    <w:p w14:paraId="29842098" w14:textId="493E7309" w:rsidR="27572649" w:rsidRDefault="27572649" w:rsidP="27572649">
      <w:pPr>
        <w:rPr>
          <w:sz w:val="24"/>
          <w:szCs w:val="24"/>
        </w:rPr>
      </w:pPr>
    </w:p>
    <w:p w14:paraId="01C3A02F" w14:textId="29FA049D" w:rsidR="27572649" w:rsidRDefault="27572649" w:rsidP="27572649">
      <w:pPr>
        <w:rPr>
          <w:sz w:val="24"/>
          <w:szCs w:val="24"/>
        </w:rPr>
      </w:pPr>
    </w:p>
    <w:p w14:paraId="4E17FA1E" w14:textId="4FDF6BAF" w:rsidR="27572649" w:rsidRDefault="27572649" w:rsidP="27572649">
      <w:pPr>
        <w:rPr>
          <w:sz w:val="24"/>
          <w:szCs w:val="24"/>
        </w:rPr>
      </w:pPr>
    </w:p>
    <w:p w14:paraId="677764AD" w14:textId="555F829E" w:rsidR="27572649" w:rsidRDefault="27572649" w:rsidP="27572649">
      <w:pPr>
        <w:rPr>
          <w:sz w:val="24"/>
          <w:szCs w:val="24"/>
        </w:rPr>
      </w:pPr>
    </w:p>
    <w:p w14:paraId="084CBC24" w14:textId="6AC6529E" w:rsidR="27572649" w:rsidRDefault="27572649" w:rsidP="27572649">
      <w:pPr>
        <w:rPr>
          <w:sz w:val="24"/>
          <w:szCs w:val="24"/>
        </w:rPr>
      </w:pPr>
    </w:p>
    <w:p w14:paraId="3A33C8D0" w14:textId="290243B5" w:rsidR="00D6E305" w:rsidRDefault="00D6E305" w:rsidP="00D6E305">
      <w:pPr>
        <w:rPr>
          <w:b/>
          <w:bCs/>
          <w:sz w:val="28"/>
          <w:szCs w:val="28"/>
        </w:rPr>
      </w:pPr>
    </w:p>
    <w:p w14:paraId="6191CFAD" w14:textId="1E1FE535" w:rsidR="126CE832" w:rsidRDefault="126CE832" w:rsidP="27572649">
      <w:pPr>
        <w:rPr>
          <w:b/>
          <w:bCs/>
          <w:sz w:val="28"/>
          <w:szCs w:val="28"/>
        </w:rPr>
      </w:pPr>
      <w:r w:rsidRPr="27572649">
        <w:rPr>
          <w:b/>
          <w:bCs/>
          <w:sz w:val="28"/>
          <w:szCs w:val="28"/>
        </w:rPr>
        <w:t>Our School:</w:t>
      </w:r>
    </w:p>
    <w:p w14:paraId="3B8545F4" w14:textId="1BB2923E" w:rsidR="509C46A3" w:rsidRDefault="509C46A3" w:rsidP="27572649">
      <w:pPr>
        <w:rPr>
          <w:sz w:val="24"/>
          <w:szCs w:val="24"/>
        </w:rPr>
      </w:pPr>
      <w:r w:rsidRPr="39CC27FA">
        <w:rPr>
          <w:sz w:val="24"/>
          <w:szCs w:val="24"/>
        </w:rPr>
        <w:t>Coláiste Chríost Rí is a voluntary secondary school for boys run under the patronage of the Presentation Brothers. L</w:t>
      </w:r>
      <w:r w:rsidR="723B2FF0" w:rsidRPr="39CC27FA">
        <w:rPr>
          <w:sz w:val="24"/>
          <w:szCs w:val="24"/>
        </w:rPr>
        <w:t xml:space="preserve">ocated in the heart of Cork City, we currently have an enrolment of </w:t>
      </w:r>
      <w:r w:rsidR="709818D6" w:rsidRPr="39CC27FA">
        <w:rPr>
          <w:sz w:val="24"/>
          <w:szCs w:val="24"/>
        </w:rPr>
        <w:t>over 5</w:t>
      </w:r>
      <w:r w:rsidR="21E5FA5F" w:rsidRPr="39CC27FA">
        <w:rPr>
          <w:sz w:val="24"/>
          <w:szCs w:val="24"/>
        </w:rPr>
        <w:t>8</w:t>
      </w:r>
      <w:r w:rsidR="709818D6" w:rsidRPr="39CC27FA">
        <w:rPr>
          <w:sz w:val="24"/>
          <w:szCs w:val="24"/>
        </w:rPr>
        <w:t>0 students.</w:t>
      </w:r>
    </w:p>
    <w:p w14:paraId="5006EBE9" w14:textId="15158C5D" w:rsidR="709818D6" w:rsidRDefault="709818D6" w:rsidP="27572649">
      <w:pPr>
        <w:rPr>
          <w:rFonts w:ascii="Calibri" w:eastAsia="Calibri" w:hAnsi="Calibri" w:cs="Calibri"/>
          <w:sz w:val="24"/>
          <w:szCs w:val="24"/>
        </w:rPr>
      </w:pPr>
      <w:r w:rsidRPr="27572649">
        <w:rPr>
          <w:rFonts w:ascii="Calibri" w:eastAsia="Calibri" w:hAnsi="Calibri" w:cs="Calibri"/>
          <w:sz w:val="24"/>
          <w:szCs w:val="24"/>
        </w:rPr>
        <w:t>Coláiste Chríost Rí is an evolving Christian community committed to the ministry of Catholic Education. We cherish highly an ethos based on Gospel values. We pursue especially academic and sporting excellence within a unique Gaelic culture and tradition. We seek to promote full participation in all aspects of school life, bringing about the balanced development of each person. Our vision is Christian and Gaelic.</w:t>
      </w:r>
    </w:p>
    <w:p w14:paraId="6C9DC93F" w14:textId="2C931E72" w:rsidR="709818D6" w:rsidRDefault="709818D6" w:rsidP="27572649">
      <w:pPr>
        <w:rPr>
          <w:rFonts w:ascii="Calibri" w:eastAsia="Calibri" w:hAnsi="Calibri" w:cs="Calibri"/>
          <w:sz w:val="24"/>
          <w:szCs w:val="24"/>
        </w:rPr>
      </w:pPr>
      <w:r w:rsidRPr="27572649">
        <w:rPr>
          <w:rFonts w:ascii="Calibri" w:eastAsia="Calibri" w:hAnsi="Calibri" w:cs="Calibri"/>
          <w:sz w:val="24"/>
          <w:szCs w:val="24"/>
        </w:rPr>
        <w:t>On our school crest, these aspirations are encapsulated in the motto, "Adveniat Regnum Tuum". Go dtaga do Ríocht is an acknowledgement of the need for God's grace and power to be experienced as a strength in our personal lives and in our shared lives with others. The challenge for our culturing and Christening community is to respect the personal dignity of all, to value equally every person and to give pupils, parents and teachers a sense of belonging.</w:t>
      </w:r>
    </w:p>
    <w:p w14:paraId="4D7F923C" w14:textId="72B1D8E9" w:rsidR="709818D6" w:rsidRDefault="709818D6" w:rsidP="27572649">
      <w:pPr>
        <w:rPr>
          <w:rFonts w:ascii="Calibri" w:eastAsia="Calibri" w:hAnsi="Calibri" w:cs="Calibri"/>
          <w:sz w:val="24"/>
          <w:szCs w:val="24"/>
        </w:rPr>
      </w:pPr>
      <w:r w:rsidRPr="27572649">
        <w:rPr>
          <w:rFonts w:ascii="Calibri" w:eastAsia="Calibri" w:hAnsi="Calibri" w:cs="Calibri"/>
          <w:sz w:val="24"/>
          <w:szCs w:val="24"/>
        </w:rPr>
        <w:t>Central to this challenge, is our belief that in all aspects of education excellence is the basic ingredient in the ethos of Coláiste Chríost Rí. Our Curriculum tries to maintain a creative balance between preparation for the workplace and the development of the person. We acknowledge the decisive role of parents as partners with management and teachers in this educational endeavour.</w:t>
      </w:r>
    </w:p>
    <w:p w14:paraId="3189ED3C" w14:textId="73EB92E4" w:rsidR="709818D6" w:rsidRDefault="709818D6" w:rsidP="27572649">
      <w:pPr>
        <w:rPr>
          <w:rFonts w:ascii="Calibri" w:eastAsia="Calibri" w:hAnsi="Calibri" w:cs="Calibri"/>
          <w:sz w:val="24"/>
          <w:szCs w:val="24"/>
        </w:rPr>
      </w:pPr>
      <w:r w:rsidRPr="27572649">
        <w:rPr>
          <w:rFonts w:ascii="Calibri" w:eastAsia="Calibri" w:hAnsi="Calibri" w:cs="Calibri"/>
          <w:sz w:val="24"/>
          <w:szCs w:val="24"/>
        </w:rPr>
        <w:t xml:space="preserve">The RSE programme aims to enhance the development of the </w:t>
      </w:r>
      <w:r w:rsidR="018AB31C" w:rsidRPr="27572649">
        <w:rPr>
          <w:rFonts w:ascii="Calibri" w:eastAsia="Calibri" w:hAnsi="Calibri" w:cs="Calibri"/>
          <w:sz w:val="24"/>
          <w:szCs w:val="24"/>
        </w:rPr>
        <w:t>schools'</w:t>
      </w:r>
      <w:r w:rsidRPr="27572649">
        <w:rPr>
          <w:rFonts w:ascii="Calibri" w:eastAsia="Calibri" w:hAnsi="Calibri" w:cs="Calibri"/>
          <w:sz w:val="24"/>
          <w:szCs w:val="24"/>
        </w:rPr>
        <w:t xml:space="preserve"> mission through its content and structure.</w:t>
      </w:r>
    </w:p>
    <w:p w14:paraId="50B18859" w14:textId="3E14BC3C" w:rsidR="5ADFE98C" w:rsidRDefault="5ADFE98C" w:rsidP="27572649">
      <w:pPr>
        <w:rPr>
          <w:rFonts w:ascii="Calibri" w:eastAsia="Calibri" w:hAnsi="Calibri" w:cs="Calibri"/>
          <w:b/>
          <w:bCs/>
          <w:sz w:val="28"/>
          <w:szCs w:val="28"/>
        </w:rPr>
      </w:pPr>
      <w:r w:rsidRPr="27572649">
        <w:rPr>
          <w:rFonts w:ascii="Calibri" w:eastAsia="Calibri" w:hAnsi="Calibri" w:cs="Calibri"/>
          <w:b/>
          <w:bCs/>
          <w:sz w:val="28"/>
          <w:szCs w:val="28"/>
        </w:rPr>
        <w:t xml:space="preserve">Scope: </w:t>
      </w:r>
    </w:p>
    <w:p w14:paraId="6B80C8D1" w14:textId="2A6F00CF" w:rsidR="5ADFE98C" w:rsidRDefault="5ADFE98C" w:rsidP="27572649">
      <w:pPr>
        <w:rPr>
          <w:rFonts w:ascii="Calibri" w:eastAsia="Calibri" w:hAnsi="Calibri" w:cs="Calibri"/>
          <w:sz w:val="24"/>
          <w:szCs w:val="24"/>
        </w:rPr>
      </w:pPr>
      <w:r w:rsidRPr="27572649">
        <w:rPr>
          <w:rFonts w:ascii="Calibri" w:eastAsia="Calibri" w:hAnsi="Calibri" w:cs="Calibri"/>
          <w:sz w:val="24"/>
          <w:szCs w:val="24"/>
        </w:rPr>
        <w:t>The policy will apply to all aspects of teaching and learning about relationships and sexuality. Discussion about relationships and sexuality also takes place in classes other than SPHE/RSE; it is therefore important that all teachers are familiar with the RSE policy. Furthermore, the policy will apply to school staff, students, board of management, parents/guardians,</w:t>
      </w:r>
      <w:r w:rsidR="15E6BA72" w:rsidRPr="27572649">
        <w:rPr>
          <w:rFonts w:ascii="Calibri" w:eastAsia="Calibri" w:hAnsi="Calibri" w:cs="Calibri"/>
          <w:sz w:val="24"/>
          <w:szCs w:val="24"/>
        </w:rPr>
        <w:t xml:space="preserve"> </w:t>
      </w:r>
      <w:r w:rsidRPr="27572649">
        <w:rPr>
          <w:rFonts w:ascii="Calibri" w:eastAsia="Calibri" w:hAnsi="Calibri" w:cs="Calibri"/>
          <w:sz w:val="24"/>
          <w:szCs w:val="24"/>
        </w:rPr>
        <w:t>visiting speakers.</w:t>
      </w:r>
    </w:p>
    <w:p w14:paraId="709AAE7D" w14:textId="73344027" w:rsidR="73B61E45" w:rsidRDefault="6F4D352F" w:rsidP="5B46ACFD">
      <w:pPr>
        <w:rPr>
          <w:rFonts w:ascii="Calibri" w:eastAsia="Calibri" w:hAnsi="Calibri" w:cs="Calibri"/>
          <w:b/>
          <w:bCs/>
          <w:sz w:val="28"/>
          <w:szCs w:val="28"/>
        </w:rPr>
      </w:pPr>
      <w:r w:rsidRPr="5B46ACFD">
        <w:rPr>
          <w:rFonts w:ascii="Calibri" w:eastAsia="Calibri" w:hAnsi="Calibri" w:cs="Calibri"/>
          <w:b/>
          <w:bCs/>
          <w:sz w:val="28"/>
          <w:szCs w:val="28"/>
        </w:rPr>
        <w:t>Rationale</w:t>
      </w:r>
    </w:p>
    <w:p w14:paraId="4C82E4BD" w14:textId="2967B3F3" w:rsidR="69D405D3" w:rsidRDefault="69D405D3" w:rsidP="5B46ACFD">
      <w:pPr>
        <w:rPr>
          <w:rFonts w:ascii="Calibri" w:eastAsia="Calibri" w:hAnsi="Calibri" w:cs="Calibri"/>
          <w:sz w:val="24"/>
          <w:szCs w:val="24"/>
        </w:rPr>
      </w:pPr>
      <w:r w:rsidRPr="78563A2B">
        <w:rPr>
          <w:rFonts w:ascii="Calibri" w:eastAsia="Calibri" w:hAnsi="Calibri" w:cs="Calibri"/>
          <w:sz w:val="24"/>
          <w:szCs w:val="24"/>
        </w:rPr>
        <w:t xml:space="preserve">Circular 0037/2010 states </w:t>
      </w:r>
      <w:r w:rsidR="762D0C06" w:rsidRPr="78563A2B">
        <w:rPr>
          <w:rFonts w:ascii="Calibri" w:eastAsia="Calibri" w:hAnsi="Calibri" w:cs="Calibri"/>
          <w:sz w:val="24"/>
          <w:szCs w:val="24"/>
        </w:rPr>
        <w:t>that schools</w:t>
      </w:r>
      <w:r w:rsidRPr="78563A2B">
        <w:rPr>
          <w:rFonts w:ascii="Calibri" w:eastAsia="Calibri" w:hAnsi="Calibri" w:cs="Calibri"/>
          <w:sz w:val="24"/>
          <w:szCs w:val="24"/>
        </w:rPr>
        <w:t xml:space="preserve"> have an </w:t>
      </w:r>
      <w:r w:rsidR="6D7D09FF" w:rsidRPr="78563A2B">
        <w:rPr>
          <w:rFonts w:ascii="Calibri" w:eastAsia="Calibri" w:hAnsi="Calibri" w:cs="Calibri"/>
          <w:sz w:val="24"/>
          <w:szCs w:val="24"/>
        </w:rPr>
        <w:t>obligation to</w:t>
      </w:r>
      <w:r w:rsidRPr="78563A2B">
        <w:rPr>
          <w:rFonts w:ascii="Calibri" w:eastAsia="Calibri" w:hAnsi="Calibri" w:cs="Calibri"/>
          <w:sz w:val="24"/>
          <w:szCs w:val="24"/>
        </w:rPr>
        <w:t xml:space="preserve">: </w:t>
      </w:r>
    </w:p>
    <w:p w14:paraId="618F3577" w14:textId="635876F3" w:rsidR="69D405D3" w:rsidRDefault="69D405D3" w:rsidP="5B46ACFD">
      <w:pPr>
        <w:rPr>
          <w:rFonts w:ascii="Calibri" w:eastAsia="Calibri" w:hAnsi="Calibri" w:cs="Calibri"/>
          <w:sz w:val="24"/>
          <w:szCs w:val="24"/>
        </w:rPr>
      </w:pPr>
      <w:r w:rsidRPr="5B46ACFD">
        <w:rPr>
          <w:rFonts w:ascii="Calibri" w:eastAsia="Calibri" w:hAnsi="Calibri" w:cs="Calibri"/>
          <w:sz w:val="24"/>
          <w:szCs w:val="24"/>
        </w:rPr>
        <w:t xml:space="preserve">(a) develop a school policy in regard to Relationships and Sexuality Education and </w:t>
      </w:r>
    </w:p>
    <w:p w14:paraId="5E8AC297" w14:textId="7B7A36D0" w:rsidR="69D405D3" w:rsidRDefault="69D405D3" w:rsidP="5B46ACFD">
      <w:pPr>
        <w:rPr>
          <w:rFonts w:ascii="Calibri" w:eastAsia="Calibri" w:hAnsi="Calibri" w:cs="Calibri"/>
          <w:sz w:val="24"/>
          <w:szCs w:val="24"/>
        </w:rPr>
      </w:pPr>
      <w:r w:rsidRPr="00D6E305">
        <w:rPr>
          <w:rFonts w:ascii="Calibri" w:eastAsia="Calibri" w:hAnsi="Calibri" w:cs="Calibri"/>
          <w:sz w:val="24"/>
          <w:szCs w:val="24"/>
        </w:rPr>
        <w:t>(b) implement a programme in this area as an element of Social Personal and Health Education at junior cycle, and as an RSE programme in senior cycle.</w:t>
      </w:r>
    </w:p>
    <w:p w14:paraId="1CA2494E" w14:textId="5A43C296" w:rsidR="00D6E305" w:rsidRDefault="00D6E305" w:rsidP="00D6E305">
      <w:pPr>
        <w:rPr>
          <w:rFonts w:ascii="Calibri" w:eastAsia="Calibri" w:hAnsi="Calibri" w:cs="Calibri"/>
          <w:sz w:val="24"/>
          <w:szCs w:val="24"/>
        </w:rPr>
      </w:pPr>
    </w:p>
    <w:p w14:paraId="286B2FCE" w14:textId="65C43294" w:rsidR="00D6E305" w:rsidRDefault="00D6E305" w:rsidP="00D6E305">
      <w:pPr>
        <w:rPr>
          <w:rFonts w:ascii="Calibri" w:eastAsia="Calibri" w:hAnsi="Calibri" w:cs="Calibri"/>
          <w:sz w:val="24"/>
          <w:szCs w:val="24"/>
        </w:rPr>
      </w:pPr>
    </w:p>
    <w:p w14:paraId="12EDEF7B" w14:textId="1C0FED73" w:rsidR="4D650012" w:rsidRDefault="4D650012" w:rsidP="4D650012">
      <w:pPr>
        <w:rPr>
          <w:rFonts w:ascii="Calibri" w:eastAsia="Calibri" w:hAnsi="Calibri" w:cs="Calibri"/>
          <w:sz w:val="24"/>
          <w:szCs w:val="24"/>
        </w:rPr>
      </w:pPr>
    </w:p>
    <w:p w14:paraId="4DFA333E" w14:textId="45EE3E74" w:rsidR="4D650012" w:rsidRDefault="4D650012" w:rsidP="4D650012">
      <w:pPr>
        <w:rPr>
          <w:rFonts w:ascii="Calibri" w:eastAsia="Calibri" w:hAnsi="Calibri" w:cs="Calibri"/>
          <w:sz w:val="24"/>
          <w:szCs w:val="24"/>
        </w:rPr>
      </w:pPr>
    </w:p>
    <w:p w14:paraId="634485FF" w14:textId="144E3C65" w:rsidR="1C3B14BA" w:rsidRDefault="1C3B14BA" w:rsidP="27572649">
      <w:pPr>
        <w:rPr>
          <w:rFonts w:ascii="Calibri" w:eastAsia="Calibri" w:hAnsi="Calibri" w:cs="Calibri"/>
          <w:b/>
          <w:bCs/>
          <w:sz w:val="28"/>
          <w:szCs w:val="28"/>
        </w:rPr>
      </w:pPr>
      <w:r w:rsidRPr="27572649">
        <w:rPr>
          <w:rFonts w:ascii="Calibri" w:eastAsia="Calibri" w:hAnsi="Calibri" w:cs="Calibri"/>
          <w:b/>
          <w:bCs/>
          <w:sz w:val="28"/>
          <w:szCs w:val="28"/>
        </w:rPr>
        <w:t>What is R.S.E. and what are its aims?</w:t>
      </w:r>
    </w:p>
    <w:p w14:paraId="42C2A005" w14:textId="1ADAA4EF" w:rsidR="1C3B14BA" w:rsidRDefault="1C3B14BA" w:rsidP="27572649">
      <w:pPr>
        <w:rPr>
          <w:rFonts w:ascii="Calibri" w:eastAsia="Calibri" w:hAnsi="Calibri" w:cs="Calibri"/>
          <w:sz w:val="24"/>
          <w:szCs w:val="24"/>
        </w:rPr>
      </w:pPr>
      <w:r w:rsidRPr="27572649">
        <w:rPr>
          <w:rFonts w:ascii="Calibri" w:eastAsia="Calibri" w:hAnsi="Calibri" w:cs="Calibri"/>
          <w:sz w:val="24"/>
          <w:szCs w:val="24"/>
        </w:rPr>
        <w:t xml:space="preserve"> R.S.E. at post-primary level deals with three main themes: </w:t>
      </w:r>
    </w:p>
    <w:p w14:paraId="6F0E142E" w14:textId="70B03D8D" w:rsidR="1C3B14BA" w:rsidRDefault="1C3B14BA" w:rsidP="27572649">
      <w:pPr>
        <w:rPr>
          <w:rFonts w:ascii="Calibri" w:eastAsia="Calibri" w:hAnsi="Calibri" w:cs="Calibri"/>
          <w:sz w:val="24"/>
          <w:szCs w:val="24"/>
        </w:rPr>
      </w:pPr>
      <w:r w:rsidRPr="27572649">
        <w:rPr>
          <w:rFonts w:ascii="Calibri" w:eastAsia="Calibri" w:hAnsi="Calibri" w:cs="Calibri"/>
          <w:sz w:val="24"/>
          <w:szCs w:val="24"/>
        </w:rPr>
        <w:t xml:space="preserve">1. Human relationships </w:t>
      </w:r>
    </w:p>
    <w:p w14:paraId="287A5A4B" w14:textId="7AF0CF6D" w:rsidR="1C3B14BA" w:rsidRDefault="1C3B14BA" w:rsidP="27572649">
      <w:pPr>
        <w:rPr>
          <w:rFonts w:ascii="Calibri" w:eastAsia="Calibri" w:hAnsi="Calibri" w:cs="Calibri"/>
          <w:sz w:val="24"/>
          <w:szCs w:val="24"/>
        </w:rPr>
      </w:pPr>
      <w:r w:rsidRPr="27572649">
        <w:rPr>
          <w:rFonts w:ascii="Calibri" w:eastAsia="Calibri" w:hAnsi="Calibri" w:cs="Calibri"/>
          <w:sz w:val="24"/>
          <w:szCs w:val="24"/>
        </w:rPr>
        <w:t xml:space="preserve">2. Human growth and development </w:t>
      </w:r>
    </w:p>
    <w:p w14:paraId="40845FA9" w14:textId="38129078" w:rsidR="1C3B14BA" w:rsidRDefault="1C3B14BA" w:rsidP="27572649">
      <w:pPr>
        <w:rPr>
          <w:rFonts w:ascii="Calibri" w:eastAsia="Calibri" w:hAnsi="Calibri" w:cs="Calibri"/>
          <w:sz w:val="24"/>
          <w:szCs w:val="24"/>
        </w:rPr>
      </w:pPr>
      <w:r w:rsidRPr="27572649">
        <w:rPr>
          <w:rFonts w:ascii="Calibri" w:eastAsia="Calibri" w:hAnsi="Calibri" w:cs="Calibri"/>
          <w:sz w:val="24"/>
          <w:szCs w:val="24"/>
        </w:rPr>
        <w:t xml:space="preserve">3. Human sexuality </w:t>
      </w:r>
    </w:p>
    <w:p w14:paraId="0590AC2F" w14:textId="655F2E1E" w:rsidR="1C3B14BA" w:rsidRDefault="1C3B14BA" w:rsidP="27572649">
      <w:pPr>
        <w:rPr>
          <w:rFonts w:ascii="Calibri" w:eastAsia="Calibri" w:hAnsi="Calibri" w:cs="Calibri"/>
          <w:sz w:val="24"/>
          <w:szCs w:val="24"/>
        </w:rPr>
      </w:pPr>
      <w:r w:rsidRPr="27572649">
        <w:rPr>
          <w:rFonts w:ascii="Calibri" w:eastAsia="Calibri" w:hAnsi="Calibri" w:cs="Calibri"/>
          <w:sz w:val="24"/>
          <w:szCs w:val="24"/>
        </w:rPr>
        <w:t xml:space="preserve">R.S.E. emphasises the importance of self-awareness and self-esteem and the development of one’s ability to interact respectfully with others. It provides students with an opportunity to understand different types of relationships and the attitudes, values and life skills that support the healthy development of these relationships. </w:t>
      </w:r>
    </w:p>
    <w:p w14:paraId="438D3374" w14:textId="3E51FB29" w:rsidR="1C3B14BA" w:rsidRDefault="1C3B14BA" w:rsidP="27572649">
      <w:pPr>
        <w:rPr>
          <w:rFonts w:ascii="Calibri" w:eastAsia="Calibri" w:hAnsi="Calibri" w:cs="Calibri"/>
          <w:sz w:val="24"/>
          <w:szCs w:val="24"/>
        </w:rPr>
      </w:pPr>
      <w:r w:rsidRPr="27572649">
        <w:rPr>
          <w:rFonts w:ascii="Calibri" w:eastAsia="Calibri" w:hAnsi="Calibri" w:cs="Calibri"/>
          <w:sz w:val="24"/>
          <w:szCs w:val="24"/>
        </w:rPr>
        <w:t xml:space="preserve">R.S.E. helps students to develop a positive attitude to their own and others’ sexuality and sexual health. Students can also develop an understanding of familial, cultural and religious values and consider how these values support healthy informed choices in relation to relationships, sexuality and sexual health. (N.C.C.A. curriculum) </w:t>
      </w:r>
    </w:p>
    <w:p w14:paraId="6B44E86F" w14:textId="1DBFD19E" w:rsidR="1C3B14BA" w:rsidRDefault="1C3B14BA" w:rsidP="27572649">
      <w:pPr>
        <w:rPr>
          <w:rFonts w:ascii="Calibri" w:eastAsia="Calibri" w:hAnsi="Calibri" w:cs="Calibri"/>
          <w:sz w:val="24"/>
          <w:szCs w:val="24"/>
        </w:rPr>
      </w:pPr>
      <w:r w:rsidRPr="27572649">
        <w:rPr>
          <w:rFonts w:ascii="Calibri" w:eastAsia="Calibri" w:hAnsi="Calibri" w:cs="Calibri"/>
          <w:sz w:val="24"/>
          <w:szCs w:val="24"/>
        </w:rPr>
        <w:t>R.S.E. aims to provide opportunities for children and young people to learn about relationships and sexuality in ways that help them think and act in a moral, caring and responsible way. (Department of Education, R.S.E., Going Forward Together)</w:t>
      </w:r>
    </w:p>
    <w:p w14:paraId="0D7C1BFF" w14:textId="3BDDCE24" w:rsidR="73B61E45" w:rsidRDefault="73B61E45" w:rsidP="27572649">
      <w:pPr>
        <w:rPr>
          <w:rFonts w:ascii="Calibri" w:eastAsia="Calibri" w:hAnsi="Calibri" w:cs="Calibri"/>
          <w:sz w:val="24"/>
          <w:szCs w:val="24"/>
        </w:rPr>
      </w:pPr>
    </w:p>
    <w:p w14:paraId="213CF80F" w14:textId="072C4448" w:rsidR="40FFE1DE" w:rsidRDefault="40FFE1DE" w:rsidP="27572649">
      <w:pPr>
        <w:rPr>
          <w:rFonts w:ascii="Calibri" w:eastAsia="Calibri" w:hAnsi="Calibri" w:cs="Calibri"/>
          <w:b/>
          <w:bCs/>
          <w:sz w:val="28"/>
          <w:szCs w:val="28"/>
        </w:rPr>
      </w:pPr>
      <w:r w:rsidRPr="27572649">
        <w:rPr>
          <w:rFonts w:ascii="Calibri" w:eastAsia="Calibri" w:hAnsi="Calibri" w:cs="Calibri"/>
          <w:b/>
          <w:bCs/>
          <w:sz w:val="28"/>
          <w:szCs w:val="28"/>
        </w:rPr>
        <w:t xml:space="preserve">Rationale for inclusion of Relationships and Sexuality Education in the Curriculum </w:t>
      </w:r>
    </w:p>
    <w:p w14:paraId="626A1FB5" w14:textId="44C8543E" w:rsidR="40FFE1DE" w:rsidRDefault="40FFE1DE" w:rsidP="27572649">
      <w:pPr>
        <w:rPr>
          <w:rFonts w:ascii="Calibri" w:eastAsia="Calibri" w:hAnsi="Calibri" w:cs="Calibri"/>
          <w:sz w:val="24"/>
          <w:szCs w:val="24"/>
        </w:rPr>
      </w:pPr>
      <w:r w:rsidRPr="27572649">
        <w:rPr>
          <w:rFonts w:ascii="Calibri" w:eastAsia="Calibri" w:hAnsi="Calibri" w:cs="Calibri"/>
          <w:sz w:val="24"/>
          <w:szCs w:val="24"/>
        </w:rPr>
        <w:t xml:space="preserve">Education aims to contribute towards the development of all aspects of the individual. It is in this context that Social, Personal and Health Education, encompassing Relationships and Sexuality Education, is being included as part of the curriculum of Primary and Post-Primary schools. Relationships and Sexuality Education in the formal education system is mandatory in line with Child </w:t>
      </w:r>
      <w:r w:rsidR="007C8BAB" w:rsidRPr="27572649">
        <w:rPr>
          <w:rFonts w:ascii="Calibri" w:eastAsia="Calibri" w:hAnsi="Calibri" w:cs="Calibri"/>
          <w:sz w:val="24"/>
          <w:szCs w:val="24"/>
        </w:rPr>
        <w:t>P</w:t>
      </w:r>
      <w:r w:rsidRPr="27572649">
        <w:rPr>
          <w:rFonts w:ascii="Calibri" w:eastAsia="Calibri" w:hAnsi="Calibri" w:cs="Calibri"/>
          <w:sz w:val="24"/>
          <w:szCs w:val="24"/>
        </w:rPr>
        <w:t>rotection procedures. Educational groups, including the National Council for Curriculum and Assessment, teacher unions and national parent representative bodies, support the need for such a formal programme in schools, from primary through second level. Aspects of contemporary life also point to the need for a soundly-based Relationships and Sexuality Education programme.</w:t>
      </w:r>
    </w:p>
    <w:p w14:paraId="4055761F" w14:textId="03E80834" w:rsidR="73B61E45" w:rsidRDefault="73B61E45" w:rsidP="27572649">
      <w:pPr>
        <w:rPr>
          <w:rFonts w:ascii="Calibri" w:eastAsia="Calibri" w:hAnsi="Calibri" w:cs="Calibri"/>
          <w:sz w:val="24"/>
          <w:szCs w:val="24"/>
        </w:rPr>
      </w:pPr>
    </w:p>
    <w:p w14:paraId="09C7E646" w14:textId="62208A31" w:rsidR="00D6E305" w:rsidRDefault="00D6E305" w:rsidP="00D6E305">
      <w:pPr>
        <w:rPr>
          <w:rFonts w:ascii="Calibri" w:eastAsia="Calibri" w:hAnsi="Calibri" w:cs="Calibri"/>
          <w:b/>
          <w:bCs/>
          <w:sz w:val="28"/>
          <w:szCs w:val="28"/>
        </w:rPr>
      </w:pPr>
    </w:p>
    <w:p w14:paraId="3D158789" w14:textId="0EFCCA4F" w:rsidR="00D6E305" w:rsidRDefault="00D6E305" w:rsidP="00D6E305">
      <w:pPr>
        <w:rPr>
          <w:rFonts w:ascii="Calibri" w:eastAsia="Calibri" w:hAnsi="Calibri" w:cs="Calibri"/>
          <w:b/>
          <w:bCs/>
          <w:sz w:val="28"/>
          <w:szCs w:val="28"/>
        </w:rPr>
      </w:pPr>
    </w:p>
    <w:p w14:paraId="190B1E87" w14:textId="17E4D4F4" w:rsidR="00D6E305" w:rsidRDefault="00D6E305" w:rsidP="00D6E305">
      <w:pPr>
        <w:rPr>
          <w:rFonts w:ascii="Calibri" w:eastAsia="Calibri" w:hAnsi="Calibri" w:cs="Calibri"/>
          <w:b/>
          <w:bCs/>
          <w:sz w:val="28"/>
          <w:szCs w:val="28"/>
        </w:rPr>
      </w:pPr>
    </w:p>
    <w:p w14:paraId="64BADD33" w14:textId="0B658F47" w:rsidR="00D6E305" w:rsidRDefault="00D6E305" w:rsidP="00D6E305">
      <w:pPr>
        <w:rPr>
          <w:rFonts w:ascii="Calibri" w:eastAsia="Calibri" w:hAnsi="Calibri" w:cs="Calibri"/>
          <w:b/>
          <w:bCs/>
          <w:sz w:val="28"/>
          <w:szCs w:val="28"/>
        </w:rPr>
      </w:pPr>
    </w:p>
    <w:p w14:paraId="106BC880" w14:textId="21836D97" w:rsidR="00D6E305" w:rsidRDefault="00D6E305" w:rsidP="00D6E305">
      <w:pPr>
        <w:rPr>
          <w:rFonts w:ascii="Calibri" w:eastAsia="Calibri" w:hAnsi="Calibri" w:cs="Calibri"/>
          <w:b/>
          <w:bCs/>
          <w:sz w:val="28"/>
          <w:szCs w:val="28"/>
        </w:rPr>
      </w:pPr>
    </w:p>
    <w:p w14:paraId="6FCB70CB" w14:textId="345C2D5A" w:rsidR="00D6E305" w:rsidRDefault="00D6E305" w:rsidP="00D6E305">
      <w:pPr>
        <w:rPr>
          <w:rFonts w:ascii="Calibri" w:eastAsia="Calibri" w:hAnsi="Calibri" w:cs="Calibri"/>
          <w:b/>
          <w:bCs/>
          <w:sz w:val="28"/>
          <w:szCs w:val="28"/>
        </w:rPr>
      </w:pPr>
    </w:p>
    <w:p w14:paraId="468DACF1" w14:textId="72AB6120" w:rsidR="5921E349" w:rsidRDefault="5921E349" w:rsidP="27572649">
      <w:pPr>
        <w:rPr>
          <w:rFonts w:ascii="Calibri" w:eastAsia="Calibri" w:hAnsi="Calibri" w:cs="Calibri"/>
          <w:b/>
          <w:bCs/>
          <w:sz w:val="28"/>
          <w:szCs w:val="28"/>
        </w:rPr>
      </w:pPr>
      <w:r w:rsidRPr="27572649">
        <w:rPr>
          <w:rFonts w:ascii="Calibri" w:eastAsia="Calibri" w:hAnsi="Calibri" w:cs="Calibri"/>
          <w:b/>
          <w:bCs/>
          <w:sz w:val="28"/>
          <w:szCs w:val="28"/>
        </w:rPr>
        <w:t xml:space="preserve">Relationship of RSE to SPHE </w:t>
      </w:r>
    </w:p>
    <w:p w14:paraId="549C4747" w14:textId="5D3B500A" w:rsidR="5921E349" w:rsidRDefault="5921E349" w:rsidP="27572649">
      <w:pPr>
        <w:rPr>
          <w:rFonts w:ascii="Calibri" w:eastAsia="Calibri" w:hAnsi="Calibri" w:cs="Calibri"/>
          <w:sz w:val="24"/>
          <w:szCs w:val="24"/>
        </w:rPr>
      </w:pPr>
      <w:r w:rsidRPr="27572649">
        <w:rPr>
          <w:rFonts w:ascii="Calibri" w:eastAsia="Calibri" w:hAnsi="Calibri" w:cs="Calibri"/>
          <w:sz w:val="24"/>
          <w:szCs w:val="24"/>
        </w:rPr>
        <w:t>The Department of Education and Skills has approved the recommended syllabus for SPHE at junior cycle. As a life skills programme, SPHE aims to:</w:t>
      </w:r>
    </w:p>
    <w:p w14:paraId="08BF49EC" w14:textId="734E86D2" w:rsidR="5921E349" w:rsidRDefault="5921E349" w:rsidP="5B46ACFD">
      <w:pPr>
        <w:pStyle w:val="ListParagraph"/>
        <w:numPr>
          <w:ilvl w:val="0"/>
          <w:numId w:val="1"/>
        </w:numPr>
        <w:rPr>
          <w:rFonts w:eastAsiaTheme="minorEastAsia"/>
          <w:sz w:val="24"/>
          <w:szCs w:val="24"/>
        </w:rPr>
      </w:pPr>
      <w:r w:rsidRPr="5B46ACFD">
        <w:rPr>
          <w:rFonts w:ascii="Calibri" w:eastAsia="Calibri" w:hAnsi="Calibri" w:cs="Calibri"/>
          <w:sz w:val="24"/>
          <w:szCs w:val="24"/>
        </w:rPr>
        <w:t xml:space="preserve">Enable students to develop personal and social skills· </w:t>
      </w:r>
    </w:p>
    <w:p w14:paraId="259F418F" w14:textId="6B344351" w:rsidR="5921E349" w:rsidRDefault="5921E349" w:rsidP="5B46ACFD">
      <w:pPr>
        <w:pStyle w:val="ListParagraph"/>
        <w:numPr>
          <w:ilvl w:val="0"/>
          <w:numId w:val="1"/>
        </w:numPr>
        <w:rPr>
          <w:rFonts w:eastAsiaTheme="minorEastAsia"/>
          <w:sz w:val="24"/>
          <w:szCs w:val="24"/>
        </w:rPr>
      </w:pPr>
      <w:r w:rsidRPr="78563A2B">
        <w:rPr>
          <w:rFonts w:ascii="Calibri" w:eastAsia="Calibri" w:hAnsi="Calibri" w:cs="Calibri"/>
          <w:sz w:val="24"/>
          <w:szCs w:val="24"/>
        </w:rPr>
        <w:t xml:space="preserve"> Promote </w:t>
      </w:r>
      <w:r w:rsidR="3A174E0B" w:rsidRPr="78563A2B">
        <w:rPr>
          <w:rFonts w:ascii="Calibri" w:eastAsia="Calibri" w:hAnsi="Calibri" w:cs="Calibri"/>
          <w:sz w:val="24"/>
          <w:szCs w:val="24"/>
        </w:rPr>
        <w:t>self-esteem</w:t>
      </w:r>
      <w:r w:rsidRPr="78563A2B">
        <w:rPr>
          <w:rFonts w:ascii="Calibri" w:eastAsia="Calibri" w:hAnsi="Calibri" w:cs="Calibri"/>
          <w:sz w:val="24"/>
          <w:szCs w:val="24"/>
        </w:rPr>
        <w:t xml:space="preserve"> and </w:t>
      </w:r>
      <w:r w:rsidR="28553782" w:rsidRPr="78563A2B">
        <w:rPr>
          <w:rFonts w:ascii="Calibri" w:eastAsia="Calibri" w:hAnsi="Calibri" w:cs="Calibri"/>
          <w:sz w:val="24"/>
          <w:szCs w:val="24"/>
        </w:rPr>
        <w:t>self-confidence</w:t>
      </w:r>
      <w:r w:rsidRPr="78563A2B">
        <w:rPr>
          <w:rFonts w:ascii="Calibri" w:eastAsia="Calibri" w:hAnsi="Calibri" w:cs="Calibri"/>
          <w:sz w:val="24"/>
          <w:szCs w:val="24"/>
        </w:rPr>
        <w:t xml:space="preserve">· </w:t>
      </w:r>
    </w:p>
    <w:p w14:paraId="093D391C" w14:textId="6FFA0AF4" w:rsidR="5921E349" w:rsidRDefault="5921E349" w:rsidP="5B46ACFD">
      <w:pPr>
        <w:pStyle w:val="ListParagraph"/>
        <w:numPr>
          <w:ilvl w:val="0"/>
          <w:numId w:val="1"/>
        </w:numPr>
        <w:rPr>
          <w:rFonts w:eastAsiaTheme="minorEastAsia"/>
          <w:sz w:val="24"/>
          <w:szCs w:val="24"/>
        </w:rPr>
      </w:pPr>
      <w:r w:rsidRPr="5B46ACFD">
        <w:rPr>
          <w:rFonts w:ascii="Calibri" w:eastAsia="Calibri" w:hAnsi="Calibri" w:cs="Calibri"/>
          <w:sz w:val="24"/>
          <w:szCs w:val="24"/>
        </w:rPr>
        <w:t xml:space="preserve"> Enable students to develop a framework for responsible decision making·</w:t>
      </w:r>
    </w:p>
    <w:p w14:paraId="3DCE8E8C" w14:textId="4E2E9049" w:rsidR="5921E349" w:rsidRDefault="5921E349" w:rsidP="5B46ACFD">
      <w:pPr>
        <w:pStyle w:val="ListParagraph"/>
        <w:numPr>
          <w:ilvl w:val="0"/>
          <w:numId w:val="1"/>
        </w:numPr>
        <w:rPr>
          <w:rFonts w:eastAsiaTheme="minorEastAsia"/>
          <w:sz w:val="24"/>
          <w:szCs w:val="24"/>
        </w:rPr>
      </w:pPr>
      <w:r w:rsidRPr="5B46ACFD">
        <w:rPr>
          <w:rFonts w:ascii="Calibri" w:eastAsia="Calibri" w:hAnsi="Calibri" w:cs="Calibri"/>
          <w:sz w:val="24"/>
          <w:szCs w:val="24"/>
        </w:rPr>
        <w:t xml:space="preserve"> Provide opportunities for reflection and discussion· </w:t>
      </w:r>
    </w:p>
    <w:p w14:paraId="54805255" w14:textId="407ED2A3" w:rsidR="5921E349" w:rsidRDefault="5921E349" w:rsidP="5B46ACFD">
      <w:pPr>
        <w:pStyle w:val="ListParagraph"/>
        <w:numPr>
          <w:ilvl w:val="0"/>
          <w:numId w:val="1"/>
        </w:numPr>
        <w:rPr>
          <w:rFonts w:eastAsiaTheme="minorEastAsia"/>
          <w:sz w:val="24"/>
          <w:szCs w:val="24"/>
        </w:rPr>
      </w:pPr>
      <w:r w:rsidRPr="5B46ACFD">
        <w:rPr>
          <w:rFonts w:ascii="Calibri" w:eastAsia="Calibri" w:hAnsi="Calibri" w:cs="Calibri"/>
          <w:sz w:val="24"/>
          <w:szCs w:val="24"/>
        </w:rPr>
        <w:t xml:space="preserve"> Promote physical, mental and emotional health and well being </w:t>
      </w:r>
    </w:p>
    <w:p w14:paraId="6E23361A" w14:textId="224787D5" w:rsidR="73B61E45" w:rsidRDefault="73B61E45" w:rsidP="27572649">
      <w:pPr>
        <w:rPr>
          <w:rFonts w:ascii="Calibri" w:eastAsia="Calibri" w:hAnsi="Calibri" w:cs="Calibri"/>
          <w:sz w:val="24"/>
          <w:szCs w:val="24"/>
        </w:rPr>
      </w:pPr>
    </w:p>
    <w:p w14:paraId="4877D70D" w14:textId="3C625E1E" w:rsidR="5921E349" w:rsidRDefault="5921E349" w:rsidP="27572649">
      <w:pPr>
        <w:rPr>
          <w:rFonts w:ascii="Calibri" w:eastAsia="Calibri" w:hAnsi="Calibri" w:cs="Calibri"/>
          <w:sz w:val="24"/>
          <w:szCs w:val="24"/>
        </w:rPr>
      </w:pPr>
      <w:r w:rsidRPr="27572649">
        <w:rPr>
          <w:rFonts w:ascii="Calibri" w:eastAsia="Calibri" w:hAnsi="Calibri" w:cs="Calibri"/>
          <w:sz w:val="24"/>
          <w:szCs w:val="24"/>
        </w:rPr>
        <w:t xml:space="preserve">The RSE programme forms part of the SPHE programme. The Draft Guidelines for RSE (NCCA, June 1995, 1.2) state that Social Personal and Health Education is “spiral, developmental in nature and age appropriate in content and methodology.” </w:t>
      </w:r>
    </w:p>
    <w:p w14:paraId="3C477311" w14:textId="131C3730" w:rsidR="5921E349" w:rsidRDefault="5921E349" w:rsidP="27572649">
      <w:pPr>
        <w:rPr>
          <w:rFonts w:ascii="Calibri" w:eastAsia="Calibri" w:hAnsi="Calibri" w:cs="Calibri"/>
          <w:sz w:val="24"/>
          <w:szCs w:val="24"/>
        </w:rPr>
      </w:pPr>
      <w:r w:rsidRPr="27572649">
        <w:rPr>
          <w:rFonts w:ascii="Calibri" w:eastAsia="Calibri" w:hAnsi="Calibri" w:cs="Calibri"/>
          <w:sz w:val="24"/>
          <w:szCs w:val="24"/>
        </w:rPr>
        <w:t>The RSE programme is designed to follow this principle and pattern. Apart from the specific lessons of RSE, SPHE covers other areas which would be pertinent to the development of a healthy attitude to sexuality in oneself and one’s relationship with others. The content of the school’s SPHE programme includes a wide range of topics such as self-esteem, self-identity, assertiveness, motivation, effective communication, decision–making skills, bullying, healthy eating, hygiene and safety – all of which can contribute to the effectiveness of the RSE programme.</w:t>
      </w:r>
    </w:p>
    <w:p w14:paraId="1C6B421A" w14:textId="7544B6DD" w:rsidR="27572649" w:rsidRDefault="27572649" w:rsidP="27572649">
      <w:pPr>
        <w:rPr>
          <w:rFonts w:ascii="Calibri" w:eastAsia="Calibri" w:hAnsi="Calibri" w:cs="Calibri"/>
          <w:b/>
          <w:bCs/>
          <w:sz w:val="28"/>
          <w:szCs w:val="28"/>
        </w:rPr>
      </w:pPr>
    </w:p>
    <w:p w14:paraId="660C8163" w14:textId="180624A4" w:rsidR="27572649" w:rsidRDefault="27572649" w:rsidP="27572649">
      <w:pPr>
        <w:rPr>
          <w:rFonts w:ascii="Calibri" w:eastAsia="Calibri" w:hAnsi="Calibri" w:cs="Calibri"/>
          <w:b/>
          <w:bCs/>
          <w:sz w:val="28"/>
          <w:szCs w:val="28"/>
        </w:rPr>
      </w:pPr>
    </w:p>
    <w:p w14:paraId="5512DAC9" w14:textId="08349EFC" w:rsidR="18A67AF5" w:rsidRDefault="18A67AF5" w:rsidP="27572649">
      <w:pPr>
        <w:rPr>
          <w:rFonts w:ascii="Calibri" w:eastAsia="Calibri" w:hAnsi="Calibri" w:cs="Calibri"/>
          <w:b/>
          <w:bCs/>
          <w:sz w:val="28"/>
          <w:szCs w:val="28"/>
        </w:rPr>
      </w:pPr>
      <w:r w:rsidRPr="27572649">
        <w:rPr>
          <w:rFonts w:ascii="Calibri" w:eastAsia="Calibri" w:hAnsi="Calibri" w:cs="Calibri"/>
          <w:b/>
          <w:bCs/>
          <w:sz w:val="28"/>
          <w:szCs w:val="28"/>
        </w:rPr>
        <w:t>The Aims of our Rela</w:t>
      </w:r>
      <w:r w:rsidR="5A9235F0" w:rsidRPr="27572649">
        <w:rPr>
          <w:rFonts w:ascii="Calibri" w:eastAsia="Calibri" w:hAnsi="Calibri" w:cs="Calibri"/>
          <w:b/>
          <w:bCs/>
          <w:sz w:val="28"/>
          <w:szCs w:val="28"/>
        </w:rPr>
        <w:t>ti</w:t>
      </w:r>
      <w:r w:rsidRPr="27572649">
        <w:rPr>
          <w:rFonts w:ascii="Calibri" w:eastAsia="Calibri" w:hAnsi="Calibri" w:cs="Calibri"/>
          <w:b/>
          <w:bCs/>
          <w:sz w:val="28"/>
          <w:szCs w:val="28"/>
        </w:rPr>
        <w:t xml:space="preserve">onships and Sexuality Education Programme </w:t>
      </w:r>
    </w:p>
    <w:p w14:paraId="55B77AC0" w14:textId="09E584A9" w:rsidR="18A67AF5" w:rsidRDefault="18A67AF5" w:rsidP="27572649">
      <w:pPr>
        <w:rPr>
          <w:rFonts w:ascii="Calibri" w:eastAsia="Calibri" w:hAnsi="Calibri" w:cs="Calibri"/>
          <w:sz w:val="24"/>
          <w:szCs w:val="24"/>
        </w:rPr>
      </w:pPr>
      <w:r w:rsidRPr="00D6E305">
        <w:rPr>
          <w:rFonts w:ascii="Calibri" w:eastAsia="Calibri" w:hAnsi="Calibri" w:cs="Calibri"/>
          <w:sz w:val="24"/>
          <w:szCs w:val="24"/>
        </w:rPr>
        <w:t>The RSE programme aims to give students the skills and competencies to learn about themselves and others to make informed decisions about their health and social rela</w:t>
      </w:r>
      <w:r w:rsidR="19065E57" w:rsidRPr="00D6E305">
        <w:rPr>
          <w:rFonts w:ascii="Calibri" w:eastAsia="Calibri" w:hAnsi="Calibri" w:cs="Calibri"/>
          <w:sz w:val="24"/>
          <w:szCs w:val="24"/>
        </w:rPr>
        <w:t>ti</w:t>
      </w:r>
      <w:r w:rsidRPr="00D6E305">
        <w:rPr>
          <w:rFonts w:ascii="Calibri" w:eastAsia="Calibri" w:hAnsi="Calibri" w:cs="Calibri"/>
          <w:sz w:val="24"/>
          <w:szCs w:val="24"/>
        </w:rPr>
        <w:t>onships. Ult</w:t>
      </w:r>
      <w:r w:rsidR="67F41102" w:rsidRPr="00D6E305">
        <w:rPr>
          <w:rFonts w:ascii="Calibri" w:eastAsia="Calibri" w:hAnsi="Calibri" w:cs="Calibri"/>
          <w:sz w:val="24"/>
          <w:szCs w:val="24"/>
        </w:rPr>
        <w:t>i</w:t>
      </w:r>
      <w:r w:rsidRPr="00D6E305">
        <w:rPr>
          <w:rFonts w:ascii="Calibri" w:eastAsia="Calibri" w:hAnsi="Calibri" w:cs="Calibri"/>
          <w:sz w:val="24"/>
          <w:szCs w:val="24"/>
        </w:rPr>
        <w:t xml:space="preserve">mately, Coláiste Chríost Rí envisions that the RSE programme will enable students to participate in society as responsible adults who make decisions which respect the dignity of others and of themselves. </w:t>
      </w:r>
    </w:p>
    <w:p w14:paraId="5C08C2F9" w14:textId="5EA429A0" w:rsidR="00D6E305" w:rsidRDefault="00D6E305" w:rsidP="00D6E305">
      <w:pPr>
        <w:rPr>
          <w:rFonts w:ascii="Calibri" w:eastAsia="Calibri" w:hAnsi="Calibri" w:cs="Calibri"/>
          <w:sz w:val="24"/>
          <w:szCs w:val="24"/>
        </w:rPr>
      </w:pPr>
    </w:p>
    <w:p w14:paraId="166315E2" w14:textId="796B66EF" w:rsidR="00D6E305" w:rsidRDefault="00D6E305" w:rsidP="00D6E305">
      <w:pPr>
        <w:rPr>
          <w:rFonts w:ascii="Calibri" w:eastAsia="Calibri" w:hAnsi="Calibri" w:cs="Calibri"/>
          <w:sz w:val="24"/>
          <w:szCs w:val="24"/>
        </w:rPr>
      </w:pPr>
    </w:p>
    <w:p w14:paraId="5B1C9D4C" w14:textId="6C44B8BE" w:rsidR="4D650012" w:rsidRDefault="4D650012" w:rsidP="4D650012">
      <w:pPr>
        <w:rPr>
          <w:rFonts w:ascii="Calibri" w:eastAsia="Calibri" w:hAnsi="Calibri" w:cs="Calibri"/>
          <w:sz w:val="24"/>
          <w:szCs w:val="24"/>
        </w:rPr>
      </w:pPr>
    </w:p>
    <w:p w14:paraId="2712F9A4" w14:textId="4BF050D6" w:rsidR="00D6E305" w:rsidRDefault="00D6E305" w:rsidP="00D6E305">
      <w:pPr>
        <w:rPr>
          <w:rFonts w:ascii="Calibri" w:eastAsia="Calibri" w:hAnsi="Calibri" w:cs="Calibri"/>
          <w:sz w:val="24"/>
          <w:szCs w:val="24"/>
        </w:rPr>
      </w:pPr>
    </w:p>
    <w:p w14:paraId="74D448D4" w14:textId="0B2840BF" w:rsidR="00D6E305" w:rsidRDefault="00D6E305" w:rsidP="00D6E305">
      <w:pPr>
        <w:rPr>
          <w:rFonts w:ascii="Calibri" w:eastAsia="Calibri" w:hAnsi="Calibri" w:cs="Calibri"/>
          <w:sz w:val="24"/>
          <w:szCs w:val="24"/>
        </w:rPr>
      </w:pPr>
    </w:p>
    <w:p w14:paraId="4351B2F9" w14:textId="2BD06B07" w:rsidR="18A67AF5" w:rsidRDefault="18A67AF5" w:rsidP="27572649">
      <w:pPr>
        <w:rPr>
          <w:rFonts w:ascii="Calibri" w:eastAsia="Calibri" w:hAnsi="Calibri" w:cs="Calibri"/>
          <w:sz w:val="24"/>
          <w:szCs w:val="24"/>
        </w:rPr>
      </w:pPr>
      <w:r w:rsidRPr="27572649">
        <w:rPr>
          <w:rFonts w:ascii="Calibri" w:eastAsia="Calibri" w:hAnsi="Calibri" w:cs="Calibri"/>
          <w:sz w:val="24"/>
          <w:szCs w:val="24"/>
        </w:rPr>
        <w:lastRenderedPageBreak/>
        <w:t>Rela</w:t>
      </w:r>
      <w:r w:rsidR="5A9CA505" w:rsidRPr="27572649">
        <w:rPr>
          <w:rFonts w:ascii="Calibri" w:eastAsia="Calibri" w:hAnsi="Calibri" w:cs="Calibri"/>
          <w:sz w:val="24"/>
          <w:szCs w:val="24"/>
        </w:rPr>
        <w:t>ti</w:t>
      </w:r>
      <w:r w:rsidRPr="27572649">
        <w:rPr>
          <w:rFonts w:ascii="Calibri" w:eastAsia="Calibri" w:hAnsi="Calibri" w:cs="Calibri"/>
          <w:sz w:val="24"/>
          <w:szCs w:val="24"/>
        </w:rPr>
        <w:t>onships and Sexuality Educa</w:t>
      </w:r>
      <w:r w:rsidR="330A9461" w:rsidRPr="27572649">
        <w:rPr>
          <w:rFonts w:ascii="Calibri" w:eastAsia="Calibri" w:hAnsi="Calibri" w:cs="Calibri"/>
          <w:sz w:val="24"/>
          <w:szCs w:val="24"/>
        </w:rPr>
        <w:t>ti</w:t>
      </w:r>
      <w:r w:rsidRPr="27572649">
        <w:rPr>
          <w:rFonts w:ascii="Calibri" w:eastAsia="Calibri" w:hAnsi="Calibri" w:cs="Calibri"/>
          <w:sz w:val="24"/>
          <w:szCs w:val="24"/>
        </w:rPr>
        <w:t xml:space="preserve">on which is located in the overall framework of SPHE has as its specific aims: </w:t>
      </w:r>
    </w:p>
    <w:p w14:paraId="636C6AE5" w14:textId="5729E4F0" w:rsidR="18A67AF5" w:rsidRDefault="18A67AF5" w:rsidP="27572649">
      <w:pPr>
        <w:rPr>
          <w:rFonts w:ascii="Calibri" w:eastAsia="Calibri" w:hAnsi="Calibri" w:cs="Calibri"/>
          <w:sz w:val="24"/>
          <w:szCs w:val="24"/>
        </w:rPr>
      </w:pPr>
      <w:r w:rsidRPr="27572649">
        <w:rPr>
          <w:rFonts w:ascii="Calibri" w:eastAsia="Calibri" w:hAnsi="Calibri" w:cs="Calibri"/>
          <w:sz w:val="24"/>
          <w:szCs w:val="24"/>
        </w:rPr>
        <w:t>1. To help young people understand and develop friendships and rela</w:t>
      </w:r>
      <w:r w:rsidR="482084F2" w:rsidRPr="27572649">
        <w:rPr>
          <w:rFonts w:ascii="Calibri" w:eastAsia="Calibri" w:hAnsi="Calibri" w:cs="Calibri"/>
          <w:sz w:val="24"/>
          <w:szCs w:val="24"/>
        </w:rPr>
        <w:t>ti</w:t>
      </w:r>
      <w:r w:rsidRPr="27572649">
        <w:rPr>
          <w:rFonts w:ascii="Calibri" w:eastAsia="Calibri" w:hAnsi="Calibri" w:cs="Calibri"/>
          <w:sz w:val="24"/>
          <w:szCs w:val="24"/>
        </w:rPr>
        <w:t xml:space="preserve">onships. </w:t>
      </w:r>
    </w:p>
    <w:p w14:paraId="5B5014AC" w14:textId="10980F12" w:rsidR="18A67AF5" w:rsidRDefault="18A67AF5" w:rsidP="27572649">
      <w:pPr>
        <w:rPr>
          <w:rFonts w:ascii="Calibri" w:eastAsia="Calibri" w:hAnsi="Calibri" w:cs="Calibri"/>
          <w:sz w:val="24"/>
          <w:szCs w:val="24"/>
        </w:rPr>
      </w:pPr>
      <w:r w:rsidRPr="27572649">
        <w:rPr>
          <w:rFonts w:ascii="Calibri" w:eastAsia="Calibri" w:hAnsi="Calibri" w:cs="Calibri"/>
          <w:sz w:val="24"/>
          <w:szCs w:val="24"/>
        </w:rPr>
        <w:t xml:space="preserve">2. To promote an understanding of sexuality. </w:t>
      </w:r>
    </w:p>
    <w:p w14:paraId="1CF677A4" w14:textId="431B6840" w:rsidR="18A67AF5" w:rsidRDefault="18A67AF5" w:rsidP="27572649">
      <w:pPr>
        <w:rPr>
          <w:rFonts w:ascii="Calibri" w:eastAsia="Calibri" w:hAnsi="Calibri" w:cs="Calibri"/>
          <w:sz w:val="24"/>
          <w:szCs w:val="24"/>
        </w:rPr>
      </w:pPr>
      <w:r w:rsidRPr="27572649">
        <w:rPr>
          <w:rFonts w:ascii="Calibri" w:eastAsia="Calibri" w:hAnsi="Calibri" w:cs="Calibri"/>
          <w:sz w:val="24"/>
          <w:szCs w:val="24"/>
        </w:rPr>
        <w:t>3. To promote a posi</w:t>
      </w:r>
      <w:r w:rsidR="183F523E" w:rsidRPr="27572649">
        <w:rPr>
          <w:rFonts w:ascii="Calibri" w:eastAsia="Calibri" w:hAnsi="Calibri" w:cs="Calibri"/>
          <w:sz w:val="24"/>
          <w:szCs w:val="24"/>
        </w:rPr>
        <w:t>ti</w:t>
      </w:r>
      <w:r w:rsidRPr="27572649">
        <w:rPr>
          <w:rFonts w:ascii="Calibri" w:eastAsia="Calibri" w:hAnsi="Calibri" w:cs="Calibri"/>
          <w:sz w:val="24"/>
          <w:szCs w:val="24"/>
        </w:rPr>
        <w:t xml:space="preserve">ve </w:t>
      </w:r>
      <w:r w:rsidR="69CBB123" w:rsidRPr="27572649">
        <w:rPr>
          <w:rFonts w:ascii="Calibri" w:eastAsia="Calibri" w:hAnsi="Calibri" w:cs="Calibri"/>
          <w:sz w:val="24"/>
          <w:szCs w:val="24"/>
        </w:rPr>
        <w:t>attitude</w:t>
      </w:r>
      <w:r w:rsidRPr="27572649">
        <w:rPr>
          <w:rFonts w:ascii="Calibri" w:eastAsia="Calibri" w:hAnsi="Calibri" w:cs="Calibri"/>
          <w:sz w:val="24"/>
          <w:szCs w:val="24"/>
        </w:rPr>
        <w:t xml:space="preserve"> to one’s own sexuality and in one’s own rela</w:t>
      </w:r>
      <w:r w:rsidR="7A10950E" w:rsidRPr="27572649">
        <w:rPr>
          <w:rFonts w:ascii="Calibri" w:eastAsia="Calibri" w:hAnsi="Calibri" w:cs="Calibri"/>
          <w:sz w:val="24"/>
          <w:szCs w:val="24"/>
        </w:rPr>
        <w:t>ti</w:t>
      </w:r>
      <w:r w:rsidRPr="27572649">
        <w:rPr>
          <w:rFonts w:ascii="Calibri" w:eastAsia="Calibri" w:hAnsi="Calibri" w:cs="Calibri"/>
          <w:sz w:val="24"/>
          <w:szCs w:val="24"/>
        </w:rPr>
        <w:t xml:space="preserve">onship with others. </w:t>
      </w:r>
    </w:p>
    <w:p w14:paraId="5541D4AB" w14:textId="56E74944" w:rsidR="18A67AF5" w:rsidRDefault="18A67AF5" w:rsidP="27572649">
      <w:pPr>
        <w:rPr>
          <w:rFonts w:ascii="Calibri" w:eastAsia="Calibri" w:hAnsi="Calibri" w:cs="Calibri"/>
          <w:sz w:val="24"/>
          <w:szCs w:val="24"/>
        </w:rPr>
      </w:pPr>
      <w:r w:rsidRPr="27572649">
        <w:rPr>
          <w:rFonts w:ascii="Calibri" w:eastAsia="Calibri" w:hAnsi="Calibri" w:cs="Calibri"/>
          <w:sz w:val="24"/>
          <w:szCs w:val="24"/>
        </w:rPr>
        <w:t>4. To educate the students to have a clear understanding of the male and female reproduc</w:t>
      </w:r>
      <w:r w:rsidR="72298117" w:rsidRPr="27572649">
        <w:rPr>
          <w:rFonts w:ascii="Calibri" w:eastAsia="Calibri" w:hAnsi="Calibri" w:cs="Calibri"/>
          <w:sz w:val="24"/>
          <w:szCs w:val="24"/>
        </w:rPr>
        <w:t>t</w:t>
      </w:r>
      <w:r w:rsidR="3316E932" w:rsidRPr="27572649">
        <w:rPr>
          <w:rFonts w:ascii="Calibri" w:eastAsia="Calibri" w:hAnsi="Calibri" w:cs="Calibri"/>
          <w:sz w:val="24"/>
          <w:szCs w:val="24"/>
        </w:rPr>
        <w:t>i</w:t>
      </w:r>
      <w:r w:rsidRPr="27572649">
        <w:rPr>
          <w:rFonts w:ascii="Calibri" w:eastAsia="Calibri" w:hAnsi="Calibri" w:cs="Calibri"/>
          <w:sz w:val="24"/>
          <w:szCs w:val="24"/>
        </w:rPr>
        <w:t xml:space="preserve">ve systems. </w:t>
      </w:r>
    </w:p>
    <w:p w14:paraId="45D5B960" w14:textId="23A5D79A" w:rsidR="18A67AF5" w:rsidRDefault="18A67AF5" w:rsidP="27572649">
      <w:pPr>
        <w:rPr>
          <w:rFonts w:ascii="Calibri" w:eastAsia="Calibri" w:hAnsi="Calibri" w:cs="Calibri"/>
          <w:sz w:val="24"/>
          <w:szCs w:val="24"/>
        </w:rPr>
      </w:pPr>
      <w:r w:rsidRPr="27572649">
        <w:rPr>
          <w:rFonts w:ascii="Calibri" w:eastAsia="Calibri" w:hAnsi="Calibri" w:cs="Calibri"/>
          <w:sz w:val="24"/>
          <w:szCs w:val="24"/>
        </w:rPr>
        <w:t>5. To enable the students to develop a</w:t>
      </w:r>
      <w:r w:rsidR="7BACA304" w:rsidRPr="27572649">
        <w:rPr>
          <w:rFonts w:ascii="Calibri" w:eastAsia="Calibri" w:hAnsi="Calibri" w:cs="Calibri"/>
          <w:sz w:val="24"/>
          <w:szCs w:val="24"/>
        </w:rPr>
        <w:t>ttit</w:t>
      </w:r>
      <w:r w:rsidRPr="27572649">
        <w:rPr>
          <w:rFonts w:ascii="Calibri" w:eastAsia="Calibri" w:hAnsi="Calibri" w:cs="Calibri"/>
          <w:sz w:val="24"/>
          <w:szCs w:val="24"/>
        </w:rPr>
        <w:t>udes and values toward their sexuality in a moral, spiritual and social framework.</w:t>
      </w:r>
    </w:p>
    <w:p w14:paraId="391BB09F" w14:textId="7B23AFEB" w:rsidR="73B61E45" w:rsidRDefault="73B61E45" w:rsidP="27572649">
      <w:pPr>
        <w:rPr>
          <w:rFonts w:ascii="Calibri" w:eastAsia="Calibri" w:hAnsi="Calibri" w:cs="Calibri"/>
          <w:sz w:val="24"/>
          <w:szCs w:val="24"/>
        </w:rPr>
      </w:pPr>
    </w:p>
    <w:p w14:paraId="729C7798" w14:textId="27660E5D" w:rsidR="27572649" w:rsidRDefault="27572649" w:rsidP="27572649">
      <w:pPr>
        <w:rPr>
          <w:rFonts w:ascii="Calibri" w:eastAsia="Calibri" w:hAnsi="Calibri" w:cs="Calibri"/>
          <w:sz w:val="24"/>
          <w:szCs w:val="24"/>
        </w:rPr>
      </w:pPr>
    </w:p>
    <w:p w14:paraId="3A80A73C" w14:textId="1E2AAA73" w:rsidR="72C290D7" w:rsidRDefault="72C290D7" w:rsidP="27572649">
      <w:pPr>
        <w:jc w:val="center"/>
        <w:rPr>
          <w:rFonts w:ascii="Calibri" w:eastAsia="Calibri" w:hAnsi="Calibri" w:cs="Calibri"/>
          <w:b/>
          <w:bCs/>
          <w:sz w:val="28"/>
          <w:szCs w:val="28"/>
          <w:u w:val="single"/>
        </w:rPr>
      </w:pPr>
      <w:r w:rsidRPr="27572649">
        <w:rPr>
          <w:rFonts w:ascii="Calibri" w:eastAsia="Calibri" w:hAnsi="Calibri" w:cs="Calibri"/>
          <w:b/>
          <w:bCs/>
          <w:sz w:val="28"/>
          <w:szCs w:val="28"/>
          <w:u w:val="single"/>
        </w:rPr>
        <w:t>Guidelines for management and organisation of RSE in our school</w:t>
      </w:r>
    </w:p>
    <w:p w14:paraId="268A68C3" w14:textId="3BD6C9EE" w:rsidR="27572649" w:rsidRDefault="27572649" w:rsidP="27572649">
      <w:pPr>
        <w:rPr>
          <w:rFonts w:ascii="Calibri" w:eastAsia="Calibri" w:hAnsi="Calibri" w:cs="Calibri"/>
          <w:b/>
          <w:bCs/>
          <w:sz w:val="28"/>
          <w:szCs w:val="28"/>
        </w:rPr>
      </w:pPr>
    </w:p>
    <w:p w14:paraId="62E82AD8" w14:textId="08A7E457" w:rsidR="65C71FD1" w:rsidRDefault="65C71FD1" w:rsidP="27572649">
      <w:pPr>
        <w:rPr>
          <w:rFonts w:ascii="Calibri" w:eastAsia="Calibri" w:hAnsi="Calibri" w:cs="Calibri"/>
          <w:b/>
          <w:bCs/>
          <w:sz w:val="28"/>
          <w:szCs w:val="28"/>
        </w:rPr>
      </w:pPr>
      <w:r w:rsidRPr="78563A2B">
        <w:rPr>
          <w:rFonts w:ascii="Calibri" w:eastAsia="Calibri" w:hAnsi="Calibri" w:cs="Calibri"/>
          <w:b/>
          <w:bCs/>
          <w:sz w:val="28"/>
          <w:szCs w:val="28"/>
        </w:rPr>
        <w:t xml:space="preserve">What the School currently provides </w:t>
      </w:r>
    </w:p>
    <w:p w14:paraId="1BDB5BCA" w14:textId="6E949FA9" w:rsidR="78563A2B" w:rsidRDefault="78563A2B" w:rsidP="78563A2B">
      <w:pPr>
        <w:rPr>
          <w:rFonts w:ascii="Calibri" w:eastAsia="Calibri" w:hAnsi="Calibri" w:cs="Calibri"/>
          <w:b/>
          <w:bCs/>
          <w:sz w:val="28"/>
          <w:szCs w:val="28"/>
        </w:rPr>
      </w:pPr>
    </w:p>
    <w:p w14:paraId="1478233D" w14:textId="328B5F12" w:rsidR="65C71FD1" w:rsidRDefault="65C71FD1" w:rsidP="27572649">
      <w:pPr>
        <w:rPr>
          <w:rFonts w:ascii="Calibri" w:eastAsia="Calibri" w:hAnsi="Calibri" w:cs="Calibri"/>
          <w:sz w:val="24"/>
          <w:szCs w:val="24"/>
        </w:rPr>
      </w:pPr>
      <w:r w:rsidRPr="78563A2B">
        <w:rPr>
          <w:rFonts w:ascii="Calibri" w:eastAsia="Calibri" w:hAnsi="Calibri" w:cs="Calibri"/>
          <w:sz w:val="24"/>
          <w:szCs w:val="24"/>
        </w:rPr>
        <w:t xml:space="preserve">In its broadest sense, RSE is a whole-school responsibility and all members of this community share responsibility for modeling relationships that are </w:t>
      </w:r>
      <w:r w:rsidR="1F69284C" w:rsidRPr="78563A2B">
        <w:rPr>
          <w:rFonts w:ascii="Calibri" w:eastAsia="Calibri" w:hAnsi="Calibri" w:cs="Calibri"/>
          <w:sz w:val="24"/>
          <w:szCs w:val="24"/>
        </w:rPr>
        <w:t>characterized</w:t>
      </w:r>
      <w:r w:rsidRPr="78563A2B">
        <w:rPr>
          <w:rFonts w:ascii="Calibri" w:eastAsia="Calibri" w:hAnsi="Calibri" w:cs="Calibri"/>
          <w:sz w:val="24"/>
          <w:szCs w:val="24"/>
        </w:rPr>
        <w:t xml:space="preserve"> by justice and respect. At a more formal level, RSE is dealt with in the context of certain subjects; </w:t>
      </w:r>
      <w:r w:rsidR="32FDCC38" w:rsidRPr="78563A2B">
        <w:rPr>
          <w:rFonts w:ascii="Calibri" w:eastAsia="Calibri" w:hAnsi="Calibri" w:cs="Calibri"/>
          <w:sz w:val="24"/>
          <w:szCs w:val="24"/>
        </w:rPr>
        <w:t xml:space="preserve">Guidance Counselling, </w:t>
      </w:r>
      <w:r w:rsidRPr="78563A2B">
        <w:rPr>
          <w:rFonts w:ascii="Calibri" w:eastAsia="Calibri" w:hAnsi="Calibri" w:cs="Calibri"/>
          <w:sz w:val="24"/>
          <w:szCs w:val="24"/>
        </w:rPr>
        <w:t>Science, English</w:t>
      </w:r>
      <w:r w:rsidR="5B45DFB1" w:rsidRPr="78563A2B">
        <w:rPr>
          <w:rFonts w:ascii="Calibri" w:eastAsia="Calibri" w:hAnsi="Calibri" w:cs="Calibri"/>
          <w:sz w:val="24"/>
          <w:szCs w:val="24"/>
        </w:rPr>
        <w:t xml:space="preserve"> and Wellbeing [</w:t>
      </w:r>
      <w:r w:rsidRPr="78563A2B">
        <w:rPr>
          <w:rFonts w:ascii="Calibri" w:eastAsia="Calibri" w:hAnsi="Calibri" w:cs="Calibri"/>
          <w:sz w:val="24"/>
          <w:szCs w:val="24"/>
        </w:rPr>
        <w:t>C.S.P.E.,</w:t>
      </w:r>
      <w:r w:rsidR="1C52625A" w:rsidRPr="78563A2B">
        <w:rPr>
          <w:rFonts w:ascii="Calibri" w:eastAsia="Calibri" w:hAnsi="Calibri" w:cs="Calibri"/>
          <w:sz w:val="24"/>
          <w:szCs w:val="24"/>
        </w:rPr>
        <w:t xml:space="preserve"> </w:t>
      </w:r>
      <w:r w:rsidR="57CB3F9D" w:rsidRPr="78563A2B">
        <w:rPr>
          <w:rFonts w:ascii="Calibri" w:eastAsia="Calibri" w:hAnsi="Calibri" w:cs="Calibri"/>
          <w:sz w:val="24"/>
          <w:szCs w:val="24"/>
        </w:rPr>
        <w:t>PE</w:t>
      </w:r>
      <w:r w:rsidR="2A69E9A2" w:rsidRPr="78563A2B">
        <w:rPr>
          <w:rFonts w:ascii="Calibri" w:eastAsia="Calibri" w:hAnsi="Calibri" w:cs="Calibri"/>
          <w:sz w:val="24"/>
          <w:szCs w:val="24"/>
        </w:rPr>
        <w:t xml:space="preserve"> &amp; </w:t>
      </w:r>
      <w:r w:rsidRPr="78563A2B">
        <w:rPr>
          <w:rFonts w:ascii="Calibri" w:eastAsia="Calibri" w:hAnsi="Calibri" w:cs="Calibri"/>
          <w:sz w:val="24"/>
          <w:szCs w:val="24"/>
        </w:rPr>
        <w:t>Religion</w:t>
      </w:r>
      <w:r w:rsidR="6C65D551" w:rsidRPr="78563A2B">
        <w:rPr>
          <w:rFonts w:ascii="Calibri" w:eastAsia="Calibri" w:hAnsi="Calibri" w:cs="Calibri"/>
          <w:sz w:val="24"/>
          <w:szCs w:val="24"/>
        </w:rPr>
        <w:t xml:space="preserve">] </w:t>
      </w:r>
      <w:r w:rsidRPr="78563A2B">
        <w:rPr>
          <w:rFonts w:ascii="Calibri" w:eastAsia="Calibri" w:hAnsi="Calibri" w:cs="Calibri"/>
          <w:sz w:val="24"/>
          <w:szCs w:val="24"/>
        </w:rPr>
        <w:t xml:space="preserve">and population demographics/social studies within the Geography syllabus. </w:t>
      </w:r>
    </w:p>
    <w:p w14:paraId="1E2585A5" w14:textId="33D132E2" w:rsidR="65C71FD1" w:rsidRDefault="487CAB8E" w:rsidP="27572649">
      <w:pPr>
        <w:rPr>
          <w:rFonts w:ascii="Calibri" w:eastAsia="Calibri" w:hAnsi="Calibri" w:cs="Calibri"/>
          <w:sz w:val="24"/>
          <w:szCs w:val="24"/>
        </w:rPr>
      </w:pPr>
      <w:r w:rsidRPr="59723257">
        <w:rPr>
          <w:rFonts w:ascii="Calibri" w:eastAsia="Calibri" w:hAnsi="Calibri" w:cs="Calibri"/>
          <w:sz w:val="24"/>
          <w:szCs w:val="24"/>
        </w:rPr>
        <w:t>Schools are required</w:t>
      </w:r>
      <w:r w:rsidR="5F951AC5" w:rsidRPr="59723257">
        <w:rPr>
          <w:rFonts w:ascii="Calibri" w:eastAsia="Calibri" w:hAnsi="Calibri" w:cs="Calibri"/>
          <w:sz w:val="24"/>
          <w:szCs w:val="24"/>
        </w:rPr>
        <w:t xml:space="preserve"> to provide RSE as part of the national SPHE curriculum. T</w:t>
      </w:r>
      <w:r w:rsidR="65C71FD1" w:rsidRPr="59723257">
        <w:rPr>
          <w:rFonts w:ascii="Calibri" w:eastAsia="Calibri" w:hAnsi="Calibri" w:cs="Calibri"/>
          <w:sz w:val="24"/>
          <w:szCs w:val="24"/>
        </w:rPr>
        <w:t>o ensure an adequate response to the needs of all students,</w:t>
      </w:r>
      <w:r w:rsidR="4074A17D" w:rsidRPr="59723257">
        <w:rPr>
          <w:rFonts w:ascii="Calibri" w:eastAsia="Calibri" w:hAnsi="Calibri" w:cs="Calibri"/>
          <w:sz w:val="24"/>
          <w:szCs w:val="24"/>
        </w:rPr>
        <w:t xml:space="preserve"> </w:t>
      </w:r>
      <w:r w:rsidR="46C00385" w:rsidRPr="59723257">
        <w:rPr>
          <w:rFonts w:ascii="Calibri" w:eastAsia="Calibri" w:hAnsi="Calibri" w:cs="Calibri"/>
          <w:sz w:val="24"/>
          <w:szCs w:val="24"/>
        </w:rPr>
        <w:t>a minimum of</w:t>
      </w:r>
      <w:r w:rsidR="41DDBC87" w:rsidRPr="59723257">
        <w:rPr>
          <w:rFonts w:ascii="Calibri" w:eastAsia="Calibri" w:hAnsi="Calibri" w:cs="Calibri"/>
          <w:sz w:val="24"/>
          <w:szCs w:val="24"/>
        </w:rPr>
        <w:t xml:space="preserve"> </w:t>
      </w:r>
      <w:r w:rsidR="4074A17D" w:rsidRPr="59723257">
        <w:rPr>
          <w:rFonts w:ascii="Calibri" w:eastAsia="Calibri" w:hAnsi="Calibri" w:cs="Calibri"/>
          <w:sz w:val="24"/>
          <w:szCs w:val="24"/>
        </w:rPr>
        <w:t>six classes</w:t>
      </w:r>
      <w:r w:rsidR="65C71FD1" w:rsidRPr="59723257">
        <w:rPr>
          <w:rFonts w:ascii="Calibri" w:eastAsia="Calibri" w:hAnsi="Calibri" w:cs="Calibri"/>
          <w:sz w:val="24"/>
          <w:szCs w:val="24"/>
        </w:rPr>
        <w:t xml:space="preserve"> </w:t>
      </w:r>
      <w:r w:rsidR="7B1D8C9E" w:rsidRPr="59723257">
        <w:rPr>
          <w:rFonts w:ascii="Calibri" w:eastAsia="Calibri" w:hAnsi="Calibri" w:cs="Calibri"/>
          <w:sz w:val="24"/>
          <w:szCs w:val="24"/>
        </w:rPr>
        <w:t>are</w:t>
      </w:r>
      <w:r w:rsidR="65C71FD1" w:rsidRPr="59723257">
        <w:rPr>
          <w:rFonts w:ascii="Calibri" w:eastAsia="Calibri" w:hAnsi="Calibri" w:cs="Calibri"/>
          <w:sz w:val="24"/>
          <w:szCs w:val="24"/>
        </w:rPr>
        <w:t xml:space="preserve"> apportioned each </w:t>
      </w:r>
      <w:r w:rsidR="70295531" w:rsidRPr="59723257">
        <w:rPr>
          <w:rFonts w:ascii="Calibri" w:eastAsia="Calibri" w:hAnsi="Calibri" w:cs="Calibri"/>
          <w:sz w:val="24"/>
          <w:szCs w:val="24"/>
        </w:rPr>
        <w:t>year</w:t>
      </w:r>
      <w:r w:rsidR="65C71FD1" w:rsidRPr="59723257">
        <w:rPr>
          <w:rFonts w:ascii="Calibri" w:eastAsia="Calibri" w:hAnsi="Calibri" w:cs="Calibri"/>
          <w:sz w:val="24"/>
          <w:szCs w:val="24"/>
        </w:rPr>
        <w:t xml:space="preserve"> for junior cycle students</w:t>
      </w:r>
      <w:r w:rsidR="4B3C5D0D" w:rsidRPr="59723257">
        <w:rPr>
          <w:rFonts w:ascii="Calibri" w:eastAsia="Calibri" w:hAnsi="Calibri" w:cs="Calibri"/>
          <w:sz w:val="24"/>
          <w:szCs w:val="24"/>
        </w:rPr>
        <w:t xml:space="preserve"> within their SPHE </w:t>
      </w:r>
      <w:r w:rsidR="6974E1C1" w:rsidRPr="59723257">
        <w:rPr>
          <w:rFonts w:ascii="Calibri" w:eastAsia="Calibri" w:hAnsi="Calibri" w:cs="Calibri"/>
          <w:sz w:val="24"/>
          <w:szCs w:val="24"/>
        </w:rPr>
        <w:t>timetable</w:t>
      </w:r>
      <w:r w:rsidR="65C71FD1" w:rsidRPr="59723257">
        <w:rPr>
          <w:rFonts w:ascii="Calibri" w:eastAsia="Calibri" w:hAnsi="Calibri" w:cs="Calibri"/>
          <w:sz w:val="24"/>
          <w:szCs w:val="24"/>
        </w:rPr>
        <w:t xml:space="preserve">. </w:t>
      </w:r>
    </w:p>
    <w:p w14:paraId="3C92C3C2" w14:textId="3EBB66AE" w:rsidR="65C71FD1" w:rsidRDefault="65C71FD1" w:rsidP="27572649">
      <w:pPr>
        <w:rPr>
          <w:rFonts w:ascii="Calibri" w:eastAsia="Calibri" w:hAnsi="Calibri" w:cs="Calibri"/>
          <w:sz w:val="24"/>
          <w:szCs w:val="24"/>
        </w:rPr>
      </w:pPr>
      <w:r w:rsidRPr="5B46ACFD">
        <w:rPr>
          <w:rFonts w:ascii="Calibri" w:eastAsia="Calibri" w:hAnsi="Calibri" w:cs="Calibri"/>
          <w:sz w:val="24"/>
          <w:szCs w:val="24"/>
        </w:rPr>
        <w:t>The programme for Senior students involves</w:t>
      </w:r>
      <w:r w:rsidR="2BFEA372" w:rsidRPr="5B46ACFD">
        <w:rPr>
          <w:rFonts w:ascii="Calibri" w:eastAsia="Calibri" w:hAnsi="Calibri" w:cs="Calibri"/>
          <w:sz w:val="24"/>
          <w:szCs w:val="24"/>
        </w:rPr>
        <w:t xml:space="preserve"> an RSE module within the SPHE framework in 4</w:t>
      </w:r>
      <w:r w:rsidR="3837EB35" w:rsidRPr="5B46ACFD">
        <w:rPr>
          <w:rFonts w:ascii="Calibri" w:eastAsia="Calibri" w:hAnsi="Calibri" w:cs="Calibri"/>
          <w:sz w:val="24"/>
          <w:szCs w:val="24"/>
          <w:vertAlign w:val="superscript"/>
        </w:rPr>
        <w:t>th</w:t>
      </w:r>
      <w:r w:rsidR="4847C50A" w:rsidRPr="5B46ACFD">
        <w:rPr>
          <w:rFonts w:ascii="Calibri" w:eastAsia="Calibri" w:hAnsi="Calibri" w:cs="Calibri"/>
          <w:sz w:val="24"/>
          <w:szCs w:val="24"/>
        </w:rPr>
        <w:t>,</w:t>
      </w:r>
      <w:r w:rsidRPr="5B46ACFD">
        <w:rPr>
          <w:rFonts w:ascii="Calibri" w:eastAsia="Calibri" w:hAnsi="Calibri" w:cs="Calibri"/>
          <w:sz w:val="24"/>
          <w:szCs w:val="24"/>
        </w:rPr>
        <w:t>5</w:t>
      </w:r>
      <w:r w:rsidR="7040684F" w:rsidRPr="5B46ACFD">
        <w:rPr>
          <w:rFonts w:ascii="Calibri" w:eastAsia="Calibri" w:hAnsi="Calibri" w:cs="Calibri"/>
          <w:sz w:val="24"/>
          <w:szCs w:val="24"/>
          <w:vertAlign w:val="superscript"/>
        </w:rPr>
        <w:t>th</w:t>
      </w:r>
      <w:r w:rsidRPr="5B46ACFD">
        <w:rPr>
          <w:rFonts w:ascii="Calibri" w:eastAsia="Calibri" w:hAnsi="Calibri" w:cs="Calibri"/>
          <w:sz w:val="24"/>
          <w:szCs w:val="24"/>
        </w:rPr>
        <w:t xml:space="preserve"> </w:t>
      </w:r>
      <w:r w:rsidR="7040684F" w:rsidRPr="5B46ACFD">
        <w:rPr>
          <w:rFonts w:ascii="Calibri" w:eastAsia="Calibri" w:hAnsi="Calibri" w:cs="Calibri"/>
          <w:sz w:val="24"/>
          <w:szCs w:val="24"/>
        </w:rPr>
        <w:t xml:space="preserve"> </w:t>
      </w:r>
      <w:r w:rsidRPr="5B46ACFD">
        <w:rPr>
          <w:rFonts w:ascii="Calibri" w:eastAsia="Calibri" w:hAnsi="Calibri" w:cs="Calibri"/>
          <w:sz w:val="24"/>
          <w:szCs w:val="24"/>
        </w:rPr>
        <w:t>and 6</w:t>
      </w:r>
      <w:r w:rsidR="73C0B2FB" w:rsidRPr="5B46ACFD">
        <w:rPr>
          <w:rFonts w:ascii="Calibri" w:eastAsia="Calibri" w:hAnsi="Calibri" w:cs="Calibri"/>
          <w:sz w:val="24"/>
          <w:szCs w:val="24"/>
        </w:rPr>
        <w:t>th</w:t>
      </w:r>
      <w:r w:rsidRPr="5B46ACFD">
        <w:rPr>
          <w:rFonts w:ascii="Calibri" w:eastAsia="Calibri" w:hAnsi="Calibri" w:cs="Calibri"/>
          <w:sz w:val="24"/>
          <w:szCs w:val="24"/>
        </w:rPr>
        <w:t xml:space="preserve"> year</w:t>
      </w:r>
      <w:r w:rsidR="6DD2CBE1" w:rsidRPr="5B46ACFD">
        <w:rPr>
          <w:rFonts w:ascii="Calibri" w:eastAsia="Calibri" w:hAnsi="Calibri" w:cs="Calibri"/>
          <w:sz w:val="24"/>
          <w:szCs w:val="24"/>
        </w:rPr>
        <w:t>.</w:t>
      </w:r>
      <w:r w:rsidRPr="5B46ACFD">
        <w:rPr>
          <w:rFonts w:ascii="Calibri" w:eastAsia="Calibri" w:hAnsi="Calibri" w:cs="Calibri"/>
          <w:sz w:val="24"/>
          <w:szCs w:val="24"/>
        </w:rPr>
        <w:t xml:space="preserve"> </w:t>
      </w:r>
    </w:p>
    <w:p w14:paraId="1124DF0E" w14:textId="55070054" w:rsidR="3041F117" w:rsidRDefault="3041F117" w:rsidP="27572649">
      <w:pPr>
        <w:rPr>
          <w:rFonts w:ascii="Calibri" w:eastAsia="Calibri" w:hAnsi="Calibri" w:cs="Calibri"/>
          <w:sz w:val="24"/>
          <w:szCs w:val="24"/>
        </w:rPr>
      </w:pPr>
      <w:r w:rsidRPr="27572649">
        <w:rPr>
          <w:rFonts w:ascii="Calibri" w:eastAsia="Calibri" w:hAnsi="Calibri" w:cs="Calibri"/>
          <w:sz w:val="24"/>
          <w:szCs w:val="24"/>
        </w:rPr>
        <w:t xml:space="preserve">The content of RSE at post primary level is described under three themes: </w:t>
      </w:r>
    </w:p>
    <w:p w14:paraId="5101858C" w14:textId="63E6B34B" w:rsidR="3041F117" w:rsidRDefault="3041F117" w:rsidP="27572649">
      <w:pPr>
        <w:rPr>
          <w:rFonts w:ascii="Calibri" w:eastAsia="Calibri" w:hAnsi="Calibri" w:cs="Calibri"/>
          <w:sz w:val="24"/>
          <w:szCs w:val="24"/>
        </w:rPr>
      </w:pPr>
      <w:r w:rsidRPr="4D650012">
        <w:rPr>
          <w:rFonts w:ascii="Calibri" w:eastAsia="Calibri" w:hAnsi="Calibri" w:cs="Calibri"/>
          <w:sz w:val="24"/>
          <w:szCs w:val="24"/>
        </w:rPr>
        <w:t xml:space="preserve">1. </w:t>
      </w:r>
      <w:r w:rsidRPr="4D650012">
        <w:rPr>
          <w:rFonts w:ascii="Calibri" w:eastAsia="Calibri" w:hAnsi="Calibri" w:cs="Calibri"/>
          <w:b/>
          <w:bCs/>
          <w:sz w:val="24"/>
          <w:szCs w:val="24"/>
        </w:rPr>
        <w:t>Human Growth and Development:</w:t>
      </w:r>
      <w:r w:rsidRPr="4D650012">
        <w:rPr>
          <w:rFonts w:ascii="Calibri" w:eastAsia="Calibri" w:hAnsi="Calibri" w:cs="Calibri"/>
          <w:sz w:val="24"/>
          <w:szCs w:val="24"/>
        </w:rPr>
        <w:t xml:space="preserve"> This theme consists of an age appropriate understanding of the biology and psychology of the human life cycle. This is accompanied by a rationale for responsible behaviour in relationships and sexuality. </w:t>
      </w:r>
    </w:p>
    <w:p w14:paraId="2BE19265" w14:textId="76190725" w:rsidR="4D650012" w:rsidRDefault="4D650012" w:rsidP="4D650012">
      <w:pPr>
        <w:rPr>
          <w:rFonts w:ascii="Calibri" w:eastAsia="Calibri" w:hAnsi="Calibri" w:cs="Calibri"/>
          <w:sz w:val="24"/>
          <w:szCs w:val="24"/>
        </w:rPr>
      </w:pPr>
    </w:p>
    <w:p w14:paraId="54A9542C" w14:textId="16E8E735" w:rsidR="4D650012" w:rsidRDefault="4D650012" w:rsidP="4D650012">
      <w:pPr>
        <w:rPr>
          <w:rFonts w:ascii="Calibri" w:eastAsia="Calibri" w:hAnsi="Calibri" w:cs="Calibri"/>
          <w:sz w:val="24"/>
          <w:szCs w:val="24"/>
        </w:rPr>
      </w:pPr>
    </w:p>
    <w:p w14:paraId="18405A35" w14:textId="0C91B9D5" w:rsidR="4D650012" w:rsidRDefault="4D650012" w:rsidP="4D650012">
      <w:pPr>
        <w:rPr>
          <w:rFonts w:ascii="Calibri" w:eastAsia="Calibri" w:hAnsi="Calibri" w:cs="Calibri"/>
          <w:sz w:val="24"/>
          <w:szCs w:val="24"/>
        </w:rPr>
      </w:pPr>
    </w:p>
    <w:p w14:paraId="4F0D17CA" w14:textId="0F81A00B" w:rsidR="3041F117" w:rsidRDefault="3041F117" w:rsidP="27572649">
      <w:pPr>
        <w:rPr>
          <w:rFonts w:ascii="Calibri" w:eastAsia="Calibri" w:hAnsi="Calibri" w:cs="Calibri"/>
          <w:sz w:val="24"/>
          <w:szCs w:val="24"/>
        </w:rPr>
      </w:pPr>
      <w:r w:rsidRPr="00D6E305">
        <w:rPr>
          <w:rFonts w:ascii="Calibri" w:eastAsia="Calibri" w:hAnsi="Calibri" w:cs="Calibri"/>
          <w:sz w:val="24"/>
          <w:szCs w:val="24"/>
        </w:rPr>
        <w:lastRenderedPageBreak/>
        <w:t xml:space="preserve">2. </w:t>
      </w:r>
      <w:r w:rsidRPr="00D6E305">
        <w:rPr>
          <w:rFonts w:ascii="Calibri" w:eastAsia="Calibri" w:hAnsi="Calibri" w:cs="Calibri"/>
          <w:b/>
          <w:bCs/>
          <w:sz w:val="24"/>
          <w:szCs w:val="24"/>
        </w:rPr>
        <w:t>Human Sexuality:</w:t>
      </w:r>
      <w:r w:rsidRPr="00D6E305">
        <w:rPr>
          <w:rFonts w:ascii="Calibri" w:eastAsia="Calibri" w:hAnsi="Calibri" w:cs="Calibri"/>
          <w:sz w:val="24"/>
          <w:szCs w:val="24"/>
        </w:rPr>
        <w:t xml:space="preserve"> Sexuality is an integral part of the human personality and has biological, psychological, cultural, social and spiritual dimensions. The theme offers opportunities to develop a holistic understanding of sexuality as contribu</w:t>
      </w:r>
      <w:r w:rsidR="0AF06E9A" w:rsidRPr="00D6E305">
        <w:rPr>
          <w:rFonts w:ascii="Calibri" w:eastAsia="Calibri" w:hAnsi="Calibri" w:cs="Calibri"/>
          <w:sz w:val="24"/>
          <w:szCs w:val="24"/>
        </w:rPr>
        <w:t>ti</w:t>
      </w:r>
      <w:r w:rsidRPr="00D6E305">
        <w:rPr>
          <w:rFonts w:ascii="Calibri" w:eastAsia="Calibri" w:hAnsi="Calibri" w:cs="Calibri"/>
          <w:sz w:val="24"/>
          <w:szCs w:val="24"/>
        </w:rPr>
        <w:t xml:space="preserve">ng to the development of personal </w:t>
      </w:r>
      <w:r w:rsidR="519364CC" w:rsidRPr="00D6E305">
        <w:rPr>
          <w:rFonts w:ascii="Calibri" w:eastAsia="Calibri" w:hAnsi="Calibri" w:cs="Calibri"/>
          <w:sz w:val="24"/>
          <w:szCs w:val="24"/>
        </w:rPr>
        <w:t>wellbeing</w:t>
      </w:r>
      <w:r w:rsidRPr="00D6E305">
        <w:rPr>
          <w:rFonts w:ascii="Calibri" w:eastAsia="Calibri" w:hAnsi="Calibri" w:cs="Calibri"/>
          <w:sz w:val="24"/>
          <w:szCs w:val="24"/>
        </w:rPr>
        <w:t>, enhancing personal and family relationships and ultimately contrib</w:t>
      </w:r>
      <w:r w:rsidR="02405BDD" w:rsidRPr="00D6E305">
        <w:rPr>
          <w:rFonts w:ascii="Calibri" w:eastAsia="Calibri" w:hAnsi="Calibri" w:cs="Calibri"/>
          <w:sz w:val="24"/>
          <w:szCs w:val="24"/>
        </w:rPr>
        <w:t>u</w:t>
      </w:r>
      <w:r w:rsidR="696CCEE1" w:rsidRPr="00D6E305">
        <w:rPr>
          <w:rFonts w:ascii="Calibri" w:eastAsia="Calibri" w:hAnsi="Calibri" w:cs="Calibri"/>
          <w:sz w:val="24"/>
          <w:szCs w:val="24"/>
        </w:rPr>
        <w:t>ti</w:t>
      </w:r>
      <w:r w:rsidRPr="00D6E305">
        <w:rPr>
          <w:rFonts w:ascii="Calibri" w:eastAsia="Calibri" w:hAnsi="Calibri" w:cs="Calibri"/>
          <w:sz w:val="24"/>
          <w:szCs w:val="24"/>
        </w:rPr>
        <w:t xml:space="preserve">ng to the </w:t>
      </w:r>
      <w:r w:rsidR="6665A555" w:rsidRPr="00D6E305">
        <w:rPr>
          <w:rFonts w:ascii="Calibri" w:eastAsia="Calibri" w:hAnsi="Calibri" w:cs="Calibri"/>
          <w:sz w:val="24"/>
          <w:szCs w:val="24"/>
        </w:rPr>
        <w:t>wellbeing</w:t>
      </w:r>
      <w:r w:rsidRPr="00D6E305">
        <w:rPr>
          <w:rFonts w:ascii="Calibri" w:eastAsia="Calibri" w:hAnsi="Calibri" w:cs="Calibri"/>
          <w:sz w:val="24"/>
          <w:szCs w:val="24"/>
        </w:rPr>
        <w:t xml:space="preserve"> of society. </w:t>
      </w:r>
    </w:p>
    <w:p w14:paraId="361D51A6" w14:textId="19130C39" w:rsidR="00D6E305" w:rsidRDefault="00D6E305" w:rsidP="00D6E305">
      <w:pPr>
        <w:rPr>
          <w:rFonts w:ascii="Calibri" w:eastAsia="Calibri" w:hAnsi="Calibri" w:cs="Calibri"/>
          <w:sz w:val="24"/>
          <w:szCs w:val="24"/>
        </w:rPr>
      </w:pPr>
    </w:p>
    <w:p w14:paraId="2F6AE6A8" w14:textId="1DB1D8B6" w:rsidR="00D6E305" w:rsidRDefault="00D6E305" w:rsidP="00D6E305">
      <w:pPr>
        <w:rPr>
          <w:rFonts w:ascii="Calibri" w:eastAsia="Calibri" w:hAnsi="Calibri" w:cs="Calibri"/>
          <w:sz w:val="24"/>
          <w:szCs w:val="24"/>
        </w:rPr>
      </w:pPr>
    </w:p>
    <w:p w14:paraId="01C03666" w14:textId="146A9D81" w:rsidR="3041F117" w:rsidRDefault="3041F117" w:rsidP="27572649">
      <w:pPr>
        <w:rPr>
          <w:rFonts w:ascii="Calibri" w:eastAsia="Calibri" w:hAnsi="Calibri" w:cs="Calibri"/>
          <w:sz w:val="24"/>
          <w:szCs w:val="24"/>
        </w:rPr>
      </w:pPr>
      <w:r w:rsidRPr="27572649">
        <w:rPr>
          <w:rFonts w:ascii="Calibri" w:eastAsia="Calibri" w:hAnsi="Calibri" w:cs="Calibri"/>
          <w:sz w:val="24"/>
          <w:szCs w:val="24"/>
        </w:rPr>
        <w:t xml:space="preserve">3. </w:t>
      </w:r>
      <w:r w:rsidRPr="27572649">
        <w:rPr>
          <w:rFonts w:ascii="Calibri" w:eastAsia="Calibri" w:hAnsi="Calibri" w:cs="Calibri"/>
          <w:b/>
          <w:bCs/>
          <w:sz w:val="24"/>
          <w:szCs w:val="24"/>
        </w:rPr>
        <w:t>Human Rel</w:t>
      </w:r>
      <w:r w:rsidR="2B487990" w:rsidRPr="27572649">
        <w:rPr>
          <w:rFonts w:ascii="Calibri" w:eastAsia="Calibri" w:hAnsi="Calibri" w:cs="Calibri"/>
          <w:b/>
          <w:bCs/>
          <w:sz w:val="24"/>
          <w:szCs w:val="24"/>
        </w:rPr>
        <w:t>ati</w:t>
      </w:r>
      <w:r w:rsidRPr="27572649">
        <w:rPr>
          <w:rFonts w:ascii="Calibri" w:eastAsia="Calibri" w:hAnsi="Calibri" w:cs="Calibri"/>
          <w:b/>
          <w:bCs/>
          <w:sz w:val="24"/>
          <w:szCs w:val="24"/>
        </w:rPr>
        <w:t>onships:</w:t>
      </w:r>
      <w:r w:rsidRPr="27572649">
        <w:rPr>
          <w:rFonts w:ascii="Calibri" w:eastAsia="Calibri" w:hAnsi="Calibri" w:cs="Calibri"/>
          <w:sz w:val="24"/>
          <w:szCs w:val="24"/>
        </w:rPr>
        <w:t xml:space="preserve"> This theme focuses on the importance of </w:t>
      </w:r>
      <w:r w:rsidR="5FD4553F" w:rsidRPr="27572649">
        <w:rPr>
          <w:rFonts w:ascii="Calibri" w:eastAsia="Calibri" w:hAnsi="Calibri" w:cs="Calibri"/>
          <w:sz w:val="24"/>
          <w:szCs w:val="24"/>
        </w:rPr>
        <w:t>relationships</w:t>
      </w:r>
      <w:r w:rsidRPr="27572649">
        <w:rPr>
          <w:rFonts w:ascii="Calibri" w:eastAsia="Calibri" w:hAnsi="Calibri" w:cs="Calibri"/>
          <w:sz w:val="24"/>
          <w:szCs w:val="24"/>
        </w:rPr>
        <w:t xml:space="preserve"> for health and well-being. It examines how one relates to self and others, stressing the importance of self-esteem as a basis for worthwhile friendships and rela</w:t>
      </w:r>
      <w:r w:rsidR="2E77BA56" w:rsidRPr="27572649">
        <w:rPr>
          <w:rFonts w:ascii="Calibri" w:eastAsia="Calibri" w:hAnsi="Calibri" w:cs="Calibri"/>
          <w:sz w:val="24"/>
          <w:szCs w:val="24"/>
        </w:rPr>
        <w:t>ti</w:t>
      </w:r>
      <w:r w:rsidRPr="27572649">
        <w:rPr>
          <w:rFonts w:ascii="Calibri" w:eastAsia="Calibri" w:hAnsi="Calibri" w:cs="Calibri"/>
          <w:sz w:val="24"/>
          <w:szCs w:val="24"/>
        </w:rPr>
        <w:t>onships. It addresses issues such as communica</w:t>
      </w:r>
      <w:r w:rsidR="503C12E3" w:rsidRPr="27572649">
        <w:rPr>
          <w:rFonts w:ascii="Calibri" w:eastAsia="Calibri" w:hAnsi="Calibri" w:cs="Calibri"/>
          <w:sz w:val="24"/>
          <w:szCs w:val="24"/>
        </w:rPr>
        <w:t>ti</w:t>
      </w:r>
      <w:r w:rsidRPr="27572649">
        <w:rPr>
          <w:rFonts w:ascii="Calibri" w:eastAsia="Calibri" w:hAnsi="Calibri" w:cs="Calibri"/>
          <w:sz w:val="24"/>
          <w:szCs w:val="24"/>
        </w:rPr>
        <w:t>on, influence, in</w:t>
      </w:r>
      <w:r w:rsidR="4E322A06" w:rsidRPr="27572649">
        <w:rPr>
          <w:rFonts w:ascii="Calibri" w:eastAsia="Calibri" w:hAnsi="Calibri" w:cs="Calibri"/>
          <w:sz w:val="24"/>
          <w:szCs w:val="24"/>
        </w:rPr>
        <w:t>ti</w:t>
      </w:r>
      <w:r w:rsidRPr="27572649">
        <w:rPr>
          <w:rFonts w:ascii="Calibri" w:eastAsia="Calibri" w:hAnsi="Calibri" w:cs="Calibri"/>
          <w:sz w:val="24"/>
          <w:szCs w:val="24"/>
        </w:rPr>
        <w:t>macy, sexual a</w:t>
      </w:r>
      <w:r w:rsidR="04238AA2" w:rsidRPr="27572649">
        <w:rPr>
          <w:rFonts w:ascii="Calibri" w:eastAsia="Calibri" w:hAnsi="Calibri" w:cs="Calibri"/>
          <w:sz w:val="24"/>
          <w:szCs w:val="24"/>
        </w:rPr>
        <w:t>ttracti</w:t>
      </w:r>
      <w:r w:rsidRPr="27572649">
        <w:rPr>
          <w:rFonts w:ascii="Calibri" w:eastAsia="Calibri" w:hAnsi="Calibri" w:cs="Calibri"/>
          <w:sz w:val="24"/>
          <w:szCs w:val="24"/>
        </w:rPr>
        <w:t>on and sexual expression in rela</w:t>
      </w:r>
      <w:r w:rsidR="37E99F58" w:rsidRPr="27572649">
        <w:rPr>
          <w:rFonts w:ascii="Calibri" w:eastAsia="Calibri" w:hAnsi="Calibri" w:cs="Calibri"/>
          <w:sz w:val="24"/>
          <w:szCs w:val="24"/>
        </w:rPr>
        <w:t>ti</w:t>
      </w:r>
      <w:r w:rsidRPr="27572649">
        <w:rPr>
          <w:rFonts w:ascii="Calibri" w:eastAsia="Calibri" w:hAnsi="Calibri" w:cs="Calibri"/>
          <w:sz w:val="24"/>
          <w:szCs w:val="24"/>
        </w:rPr>
        <w:t xml:space="preserve">onships consistent with personal and moral integrity. </w:t>
      </w:r>
    </w:p>
    <w:p w14:paraId="1F4DC9A7" w14:textId="1514E2B7" w:rsidR="3041F117" w:rsidRDefault="3041F117" w:rsidP="27572649">
      <w:pPr>
        <w:rPr>
          <w:rFonts w:ascii="Calibri" w:eastAsia="Calibri" w:hAnsi="Calibri" w:cs="Calibri"/>
          <w:sz w:val="24"/>
          <w:szCs w:val="24"/>
        </w:rPr>
      </w:pPr>
      <w:r w:rsidRPr="5B46ACFD">
        <w:rPr>
          <w:rFonts w:ascii="Calibri" w:eastAsia="Calibri" w:hAnsi="Calibri" w:cs="Calibri"/>
          <w:sz w:val="24"/>
          <w:szCs w:val="24"/>
        </w:rPr>
        <w:t>These themes are neither sequen</w:t>
      </w:r>
      <w:r w:rsidR="09DAAEEB" w:rsidRPr="5B46ACFD">
        <w:rPr>
          <w:rFonts w:ascii="Calibri" w:eastAsia="Calibri" w:hAnsi="Calibri" w:cs="Calibri"/>
          <w:sz w:val="24"/>
          <w:szCs w:val="24"/>
        </w:rPr>
        <w:t>ti</w:t>
      </w:r>
      <w:r w:rsidRPr="5B46ACFD">
        <w:rPr>
          <w:rFonts w:ascii="Calibri" w:eastAsia="Calibri" w:hAnsi="Calibri" w:cs="Calibri"/>
          <w:sz w:val="24"/>
          <w:szCs w:val="24"/>
        </w:rPr>
        <w:t xml:space="preserve">al nor discrete; they merge and overlap with each other. Teaching strategies </w:t>
      </w:r>
      <w:r w:rsidR="58B8E1DD" w:rsidRPr="5B46ACFD">
        <w:rPr>
          <w:rFonts w:ascii="Calibri" w:eastAsia="Calibri" w:hAnsi="Calibri" w:cs="Calibri"/>
          <w:sz w:val="24"/>
          <w:szCs w:val="24"/>
        </w:rPr>
        <w:t>will</w:t>
      </w:r>
      <w:r w:rsidRPr="5B46ACFD">
        <w:rPr>
          <w:rFonts w:ascii="Calibri" w:eastAsia="Calibri" w:hAnsi="Calibri" w:cs="Calibri"/>
          <w:sz w:val="24"/>
          <w:szCs w:val="24"/>
        </w:rPr>
        <w:t xml:space="preserve"> reflect this rel</w:t>
      </w:r>
      <w:r w:rsidR="258A89C3" w:rsidRPr="5B46ACFD">
        <w:rPr>
          <w:rFonts w:ascii="Calibri" w:eastAsia="Calibri" w:hAnsi="Calibri" w:cs="Calibri"/>
          <w:sz w:val="24"/>
          <w:szCs w:val="24"/>
        </w:rPr>
        <w:t>ati</w:t>
      </w:r>
      <w:r w:rsidRPr="5B46ACFD">
        <w:rPr>
          <w:rFonts w:ascii="Calibri" w:eastAsia="Calibri" w:hAnsi="Calibri" w:cs="Calibri"/>
          <w:sz w:val="24"/>
          <w:szCs w:val="24"/>
        </w:rPr>
        <w:t>onship</w:t>
      </w:r>
      <w:r w:rsidR="47504120" w:rsidRPr="5B46ACFD">
        <w:rPr>
          <w:rFonts w:ascii="Calibri" w:eastAsia="Calibri" w:hAnsi="Calibri" w:cs="Calibri"/>
          <w:sz w:val="24"/>
          <w:szCs w:val="24"/>
        </w:rPr>
        <w:t xml:space="preserve"> and be age appropriate</w:t>
      </w:r>
      <w:r w:rsidRPr="5B46ACFD">
        <w:rPr>
          <w:rFonts w:ascii="Calibri" w:eastAsia="Calibri" w:hAnsi="Calibri" w:cs="Calibri"/>
          <w:sz w:val="24"/>
          <w:szCs w:val="24"/>
        </w:rPr>
        <w:t xml:space="preserve">.   </w:t>
      </w:r>
    </w:p>
    <w:p w14:paraId="0D400514" w14:textId="210ACC1E" w:rsidR="3BE59918" w:rsidRDefault="3BE59918" w:rsidP="5B46ACFD">
      <w:pPr>
        <w:rPr>
          <w:rFonts w:ascii="Calibri" w:eastAsia="Calibri" w:hAnsi="Calibri" w:cs="Calibri"/>
          <w:sz w:val="24"/>
          <w:szCs w:val="24"/>
        </w:rPr>
      </w:pPr>
      <w:r w:rsidRPr="5B46ACFD">
        <w:rPr>
          <w:rFonts w:ascii="Calibri" w:eastAsia="Calibri" w:hAnsi="Calibri" w:cs="Calibri"/>
          <w:sz w:val="24"/>
          <w:szCs w:val="24"/>
        </w:rPr>
        <w:t xml:space="preserve">Planning for students with special educational needs will refer to the NCCA guidelines and programmes can be differentiated to meet </w:t>
      </w:r>
      <w:r w:rsidR="5E80EA7F" w:rsidRPr="5B46ACFD">
        <w:rPr>
          <w:rFonts w:ascii="Calibri" w:eastAsia="Calibri" w:hAnsi="Calibri" w:cs="Calibri"/>
          <w:sz w:val="24"/>
          <w:szCs w:val="24"/>
        </w:rPr>
        <w:t>the needs of the students.</w:t>
      </w:r>
    </w:p>
    <w:p w14:paraId="213779BC" w14:textId="4E2EFAC6" w:rsidR="27572649" w:rsidRDefault="27572649" w:rsidP="27572649">
      <w:pPr>
        <w:rPr>
          <w:rFonts w:ascii="Calibri" w:eastAsia="Calibri" w:hAnsi="Calibri" w:cs="Calibri"/>
          <w:b/>
          <w:bCs/>
          <w:sz w:val="28"/>
          <w:szCs w:val="28"/>
        </w:rPr>
      </w:pPr>
    </w:p>
    <w:p w14:paraId="180A0175" w14:textId="25A5101F" w:rsidR="17C674B0" w:rsidRDefault="17C674B0" w:rsidP="27572649">
      <w:pPr>
        <w:rPr>
          <w:rFonts w:ascii="Calibri" w:eastAsia="Calibri" w:hAnsi="Calibri" w:cs="Calibri"/>
          <w:b/>
          <w:bCs/>
          <w:sz w:val="28"/>
          <w:szCs w:val="28"/>
        </w:rPr>
      </w:pPr>
      <w:r w:rsidRPr="27572649">
        <w:rPr>
          <w:rFonts w:ascii="Calibri" w:eastAsia="Calibri" w:hAnsi="Calibri" w:cs="Calibri"/>
          <w:b/>
          <w:bCs/>
          <w:sz w:val="28"/>
          <w:szCs w:val="28"/>
        </w:rPr>
        <w:t xml:space="preserve">Whole School Provision of RSE </w:t>
      </w:r>
    </w:p>
    <w:p w14:paraId="478BD7DA" w14:textId="47CCF4EC" w:rsidR="17C674B0" w:rsidRDefault="17C674B0" w:rsidP="27572649">
      <w:pPr>
        <w:rPr>
          <w:rFonts w:ascii="Calibri" w:eastAsia="Calibri" w:hAnsi="Calibri" w:cs="Calibri"/>
          <w:sz w:val="24"/>
          <w:szCs w:val="24"/>
        </w:rPr>
      </w:pPr>
      <w:r w:rsidRPr="27572649">
        <w:rPr>
          <w:rFonts w:ascii="Calibri" w:eastAsia="Calibri" w:hAnsi="Calibri" w:cs="Calibri"/>
          <w:sz w:val="24"/>
          <w:szCs w:val="24"/>
        </w:rPr>
        <w:t xml:space="preserve">• The school encourages parents / guardians to ensure that students </w:t>
      </w:r>
      <w:r w:rsidR="40C2EBD2" w:rsidRPr="27572649">
        <w:rPr>
          <w:rFonts w:ascii="Calibri" w:eastAsia="Calibri" w:hAnsi="Calibri" w:cs="Calibri"/>
          <w:sz w:val="24"/>
          <w:szCs w:val="24"/>
        </w:rPr>
        <w:t>participate</w:t>
      </w:r>
      <w:r w:rsidRPr="27572649">
        <w:rPr>
          <w:rFonts w:ascii="Calibri" w:eastAsia="Calibri" w:hAnsi="Calibri" w:cs="Calibri"/>
          <w:sz w:val="24"/>
          <w:szCs w:val="24"/>
        </w:rPr>
        <w:t xml:space="preserve"> in this programme as a way of </w:t>
      </w:r>
      <w:r w:rsidR="20195C14" w:rsidRPr="27572649">
        <w:rPr>
          <w:rFonts w:ascii="Calibri" w:eastAsia="Calibri" w:hAnsi="Calibri" w:cs="Calibri"/>
          <w:sz w:val="24"/>
          <w:szCs w:val="24"/>
        </w:rPr>
        <w:t>supporting</w:t>
      </w:r>
      <w:r w:rsidRPr="27572649">
        <w:rPr>
          <w:rFonts w:ascii="Calibri" w:eastAsia="Calibri" w:hAnsi="Calibri" w:cs="Calibri"/>
          <w:sz w:val="24"/>
          <w:szCs w:val="24"/>
        </w:rPr>
        <w:t xml:space="preserve"> parents as the primary educators of their children. </w:t>
      </w:r>
    </w:p>
    <w:p w14:paraId="532F9C50" w14:textId="3805633E" w:rsidR="17C674B0" w:rsidRDefault="17C674B0" w:rsidP="27572649">
      <w:pPr>
        <w:rPr>
          <w:rFonts w:ascii="Calibri" w:eastAsia="Calibri" w:hAnsi="Calibri" w:cs="Calibri"/>
          <w:sz w:val="24"/>
          <w:szCs w:val="24"/>
        </w:rPr>
      </w:pPr>
      <w:r w:rsidRPr="27572649">
        <w:rPr>
          <w:rFonts w:ascii="Calibri" w:eastAsia="Calibri" w:hAnsi="Calibri" w:cs="Calibri"/>
          <w:sz w:val="24"/>
          <w:szCs w:val="24"/>
        </w:rPr>
        <w:t xml:space="preserve">• Religious </w:t>
      </w:r>
      <w:r w:rsidR="6A482632" w:rsidRPr="27572649">
        <w:rPr>
          <w:rFonts w:ascii="Calibri" w:eastAsia="Calibri" w:hAnsi="Calibri" w:cs="Calibri"/>
          <w:sz w:val="24"/>
          <w:szCs w:val="24"/>
        </w:rPr>
        <w:t>Education</w:t>
      </w:r>
      <w:r w:rsidRPr="27572649">
        <w:rPr>
          <w:rFonts w:ascii="Calibri" w:eastAsia="Calibri" w:hAnsi="Calibri" w:cs="Calibri"/>
          <w:sz w:val="24"/>
          <w:szCs w:val="24"/>
        </w:rPr>
        <w:t xml:space="preserve"> programme which discusses </w:t>
      </w:r>
      <w:r w:rsidR="741B844B" w:rsidRPr="27572649">
        <w:rPr>
          <w:rFonts w:ascii="Calibri" w:eastAsia="Calibri" w:hAnsi="Calibri" w:cs="Calibri"/>
          <w:sz w:val="24"/>
          <w:szCs w:val="24"/>
        </w:rPr>
        <w:t>relationships</w:t>
      </w:r>
      <w:r w:rsidRPr="27572649">
        <w:rPr>
          <w:rFonts w:ascii="Calibri" w:eastAsia="Calibri" w:hAnsi="Calibri" w:cs="Calibri"/>
          <w:sz w:val="24"/>
          <w:szCs w:val="24"/>
        </w:rPr>
        <w:t xml:space="preserve">, adolescence, responsibility, values, peer pressure, conflict and decision-making. </w:t>
      </w:r>
    </w:p>
    <w:p w14:paraId="342E4CE7" w14:textId="226D8699" w:rsidR="17C674B0" w:rsidRDefault="17C674B0" w:rsidP="27572649">
      <w:pPr>
        <w:rPr>
          <w:rFonts w:ascii="Calibri" w:eastAsia="Calibri" w:hAnsi="Calibri" w:cs="Calibri"/>
          <w:sz w:val="24"/>
          <w:szCs w:val="24"/>
        </w:rPr>
      </w:pPr>
      <w:r w:rsidRPr="78563A2B">
        <w:rPr>
          <w:rFonts w:ascii="Calibri" w:eastAsia="Calibri" w:hAnsi="Calibri" w:cs="Calibri"/>
          <w:sz w:val="24"/>
          <w:szCs w:val="24"/>
        </w:rPr>
        <w:t xml:space="preserve">• Student </w:t>
      </w:r>
      <w:r w:rsidR="54230000" w:rsidRPr="78563A2B">
        <w:rPr>
          <w:rFonts w:ascii="Calibri" w:eastAsia="Calibri" w:hAnsi="Calibri" w:cs="Calibri"/>
          <w:sz w:val="24"/>
          <w:szCs w:val="24"/>
        </w:rPr>
        <w:t>centered</w:t>
      </w:r>
      <w:r w:rsidRPr="78563A2B">
        <w:rPr>
          <w:rFonts w:ascii="Calibri" w:eastAsia="Calibri" w:hAnsi="Calibri" w:cs="Calibri"/>
          <w:sz w:val="24"/>
          <w:szCs w:val="24"/>
        </w:rPr>
        <w:t xml:space="preserve"> pastoral care structure supports include Year Heads, </w:t>
      </w:r>
      <w:r w:rsidR="6E7DDE68" w:rsidRPr="78563A2B">
        <w:rPr>
          <w:rFonts w:ascii="Calibri" w:eastAsia="Calibri" w:hAnsi="Calibri" w:cs="Calibri"/>
          <w:sz w:val="24"/>
          <w:szCs w:val="24"/>
        </w:rPr>
        <w:t>G</w:t>
      </w:r>
      <w:r w:rsidRPr="78563A2B">
        <w:rPr>
          <w:rFonts w:ascii="Calibri" w:eastAsia="Calibri" w:hAnsi="Calibri" w:cs="Calibri"/>
          <w:sz w:val="24"/>
          <w:szCs w:val="24"/>
        </w:rPr>
        <w:t xml:space="preserve">uidance and Counselling, Pastoral Care Team, Learning Support, Student Council, Wellbeing team, Principal and Deputy Principals. </w:t>
      </w:r>
    </w:p>
    <w:p w14:paraId="5C73B51C" w14:textId="39408292" w:rsidR="17C674B0" w:rsidRDefault="17C674B0" w:rsidP="27572649">
      <w:pPr>
        <w:rPr>
          <w:rFonts w:ascii="Calibri" w:eastAsia="Calibri" w:hAnsi="Calibri" w:cs="Calibri"/>
          <w:sz w:val="24"/>
          <w:szCs w:val="24"/>
        </w:rPr>
      </w:pPr>
      <w:r w:rsidRPr="39CC27FA">
        <w:rPr>
          <w:rFonts w:ascii="Calibri" w:eastAsia="Calibri" w:hAnsi="Calibri" w:cs="Calibri"/>
          <w:sz w:val="24"/>
          <w:szCs w:val="24"/>
        </w:rPr>
        <w:t xml:space="preserve">• The Pastoral Care Team are fully aware of the circumstances which may make children more vulnerable to harm. </w:t>
      </w:r>
      <w:r w:rsidR="155B9AE0" w:rsidRPr="39CC27FA">
        <w:rPr>
          <w:rFonts w:ascii="Calibri" w:eastAsia="Calibri" w:hAnsi="Calibri" w:cs="Calibri"/>
          <w:sz w:val="24"/>
          <w:szCs w:val="24"/>
        </w:rPr>
        <w:t>T</w:t>
      </w:r>
      <w:r w:rsidRPr="39CC27FA">
        <w:rPr>
          <w:rFonts w:ascii="Calibri" w:eastAsia="Calibri" w:hAnsi="Calibri" w:cs="Calibri"/>
          <w:sz w:val="24"/>
          <w:szCs w:val="24"/>
        </w:rPr>
        <w:t>hese include Parent/</w:t>
      </w:r>
      <w:r w:rsidR="7D585452" w:rsidRPr="39CC27FA">
        <w:rPr>
          <w:rFonts w:ascii="Calibri" w:eastAsia="Calibri" w:hAnsi="Calibri" w:cs="Calibri"/>
          <w:sz w:val="24"/>
          <w:szCs w:val="24"/>
        </w:rPr>
        <w:t xml:space="preserve"> </w:t>
      </w:r>
      <w:r w:rsidRPr="39CC27FA">
        <w:rPr>
          <w:rFonts w:ascii="Calibri" w:eastAsia="Calibri" w:hAnsi="Calibri" w:cs="Calibri"/>
          <w:sz w:val="24"/>
          <w:szCs w:val="24"/>
        </w:rPr>
        <w:t xml:space="preserve">Carer factors, child factors, community </w:t>
      </w:r>
      <w:r w:rsidR="06676CDF" w:rsidRPr="39CC27FA">
        <w:rPr>
          <w:rFonts w:ascii="Calibri" w:eastAsia="Calibri" w:hAnsi="Calibri" w:cs="Calibri"/>
          <w:sz w:val="24"/>
          <w:szCs w:val="24"/>
        </w:rPr>
        <w:t>factors and</w:t>
      </w:r>
      <w:r w:rsidR="1B0A87AE" w:rsidRPr="39CC27FA">
        <w:rPr>
          <w:rFonts w:ascii="Calibri" w:eastAsia="Calibri" w:hAnsi="Calibri" w:cs="Calibri"/>
          <w:sz w:val="24"/>
          <w:szCs w:val="24"/>
        </w:rPr>
        <w:t xml:space="preserve"> </w:t>
      </w:r>
      <w:r w:rsidRPr="39CC27FA">
        <w:rPr>
          <w:rFonts w:ascii="Calibri" w:eastAsia="Calibri" w:hAnsi="Calibri" w:cs="Calibri"/>
          <w:sz w:val="24"/>
          <w:szCs w:val="24"/>
        </w:rPr>
        <w:t>environment factors</w:t>
      </w:r>
      <w:r w:rsidR="5FA89084" w:rsidRPr="39CC27FA">
        <w:rPr>
          <w:rFonts w:ascii="Calibri" w:eastAsia="Calibri" w:hAnsi="Calibri" w:cs="Calibri"/>
          <w:sz w:val="24"/>
          <w:szCs w:val="24"/>
        </w:rPr>
        <w:t>.</w:t>
      </w:r>
      <w:r w:rsidRPr="39CC27FA">
        <w:rPr>
          <w:rFonts w:ascii="Calibri" w:eastAsia="Calibri" w:hAnsi="Calibri" w:cs="Calibri"/>
          <w:sz w:val="24"/>
          <w:szCs w:val="24"/>
        </w:rPr>
        <w:t xml:space="preserve">  </w:t>
      </w:r>
    </w:p>
    <w:p w14:paraId="0CE3A48F" w14:textId="3C01FF92" w:rsidR="17C674B0" w:rsidRDefault="17C674B0" w:rsidP="27572649">
      <w:pPr>
        <w:rPr>
          <w:rFonts w:ascii="Calibri" w:eastAsia="Calibri" w:hAnsi="Calibri" w:cs="Calibri"/>
          <w:sz w:val="24"/>
          <w:szCs w:val="24"/>
        </w:rPr>
      </w:pPr>
      <w:r w:rsidRPr="27572649">
        <w:rPr>
          <w:rFonts w:ascii="Calibri" w:eastAsia="Calibri" w:hAnsi="Calibri" w:cs="Calibri"/>
          <w:sz w:val="24"/>
          <w:szCs w:val="24"/>
        </w:rPr>
        <w:t>• Possibility of one-to-one conversa</w:t>
      </w:r>
      <w:r w:rsidR="717C19E1" w:rsidRPr="27572649">
        <w:rPr>
          <w:rFonts w:ascii="Calibri" w:eastAsia="Calibri" w:hAnsi="Calibri" w:cs="Calibri"/>
          <w:sz w:val="24"/>
          <w:szCs w:val="24"/>
        </w:rPr>
        <w:t>ti</w:t>
      </w:r>
      <w:r w:rsidRPr="27572649">
        <w:rPr>
          <w:rFonts w:ascii="Calibri" w:eastAsia="Calibri" w:hAnsi="Calibri" w:cs="Calibri"/>
          <w:sz w:val="24"/>
          <w:szCs w:val="24"/>
        </w:rPr>
        <w:t xml:space="preserve">ons with the school Guidance Counsellors. </w:t>
      </w:r>
    </w:p>
    <w:p w14:paraId="4674DD2D" w14:textId="76B05018" w:rsidR="17C674B0" w:rsidRDefault="17C674B0" w:rsidP="27572649">
      <w:pPr>
        <w:rPr>
          <w:rFonts w:ascii="Calibri" w:eastAsia="Calibri" w:hAnsi="Calibri" w:cs="Calibri"/>
          <w:sz w:val="24"/>
          <w:szCs w:val="24"/>
        </w:rPr>
      </w:pPr>
      <w:r w:rsidRPr="27572649">
        <w:rPr>
          <w:rFonts w:ascii="Calibri" w:eastAsia="Calibri" w:hAnsi="Calibri" w:cs="Calibri"/>
          <w:sz w:val="24"/>
          <w:szCs w:val="24"/>
        </w:rPr>
        <w:t>• An</w:t>
      </w:r>
      <w:r w:rsidR="1E2FFC51" w:rsidRPr="27572649">
        <w:rPr>
          <w:rFonts w:ascii="Calibri" w:eastAsia="Calibri" w:hAnsi="Calibri" w:cs="Calibri"/>
          <w:sz w:val="24"/>
          <w:szCs w:val="24"/>
        </w:rPr>
        <w:t xml:space="preserve">ti </w:t>
      </w:r>
      <w:r w:rsidRPr="27572649">
        <w:rPr>
          <w:rFonts w:ascii="Calibri" w:eastAsia="Calibri" w:hAnsi="Calibri" w:cs="Calibri"/>
          <w:sz w:val="24"/>
          <w:szCs w:val="24"/>
        </w:rPr>
        <w:t>bullying strategy and programme of preven</w:t>
      </w:r>
      <w:r w:rsidR="41D50434" w:rsidRPr="27572649">
        <w:rPr>
          <w:rFonts w:ascii="Calibri" w:eastAsia="Calibri" w:hAnsi="Calibri" w:cs="Calibri"/>
          <w:sz w:val="24"/>
          <w:szCs w:val="24"/>
        </w:rPr>
        <w:t>ti</w:t>
      </w:r>
      <w:r w:rsidRPr="27572649">
        <w:rPr>
          <w:rFonts w:ascii="Calibri" w:eastAsia="Calibri" w:hAnsi="Calibri" w:cs="Calibri"/>
          <w:sz w:val="24"/>
          <w:szCs w:val="24"/>
        </w:rPr>
        <w:t xml:space="preserve">on emphasising respect for the rights and dignity of others. </w:t>
      </w:r>
    </w:p>
    <w:p w14:paraId="39CEE856" w14:textId="4D9A38CF" w:rsidR="73B61E45" w:rsidRDefault="17C674B0" w:rsidP="27572649">
      <w:pPr>
        <w:rPr>
          <w:rFonts w:ascii="Calibri" w:eastAsia="Calibri" w:hAnsi="Calibri" w:cs="Calibri"/>
          <w:sz w:val="24"/>
          <w:szCs w:val="24"/>
        </w:rPr>
      </w:pPr>
      <w:r w:rsidRPr="27572649">
        <w:rPr>
          <w:rFonts w:ascii="Calibri" w:eastAsia="Calibri" w:hAnsi="Calibri" w:cs="Calibri"/>
          <w:sz w:val="24"/>
          <w:szCs w:val="24"/>
        </w:rPr>
        <w:t>• Educa</w:t>
      </w:r>
      <w:r w:rsidR="1F3E98D5" w:rsidRPr="27572649">
        <w:rPr>
          <w:rFonts w:ascii="Calibri" w:eastAsia="Calibri" w:hAnsi="Calibri" w:cs="Calibri"/>
          <w:sz w:val="24"/>
          <w:szCs w:val="24"/>
        </w:rPr>
        <w:t>ti</w:t>
      </w:r>
      <w:r w:rsidRPr="27572649">
        <w:rPr>
          <w:rFonts w:ascii="Calibri" w:eastAsia="Calibri" w:hAnsi="Calibri" w:cs="Calibri"/>
          <w:sz w:val="24"/>
          <w:szCs w:val="24"/>
        </w:rPr>
        <w:t>on of human physiology and human reproduc</w:t>
      </w:r>
      <w:r w:rsidR="73D4823C" w:rsidRPr="27572649">
        <w:rPr>
          <w:rFonts w:ascii="Calibri" w:eastAsia="Calibri" w:hAnsi="Calibri" w:cs="Calibri"/>
          <w:sz w:val="24"/>
          <w:szCs w:val="24"/>
        </w:rPr>
        <w:t>ti</w:t>
      </w:r>
      <w:r w:rsidRPr="27572649">
        <w:rPr>
          <w:rFonts w:ascii="Calibri" w:eastAsia="Calibri" w:hAnsi="Calibri" w:cs="Calibri"/>
          <w:sz w:val="24"/>
          <w:szCs w:val="24"/>
        </w:rPr>
        <w:t xml:space="preserve">on – Science and Biology classes. </w:t>
      </w:r>
    </w:p>
    <w:p w14:paraId="1F4A5C5E" w14:textId="13EE24C7" w:rsidR="73B61E45" w:rsidRDefault="17C674B0" w:rsidP="27572649">
      <w:pPr>
        <w:rPr>
          <w:rFonts w:ascii="Calibri" w:eastAsia="Calibri" w:hAnsi="Calibri" w:cs="Calibri"/>
          <w:sz w:val="24"/>
          <w:szCs w:val="24"/>
        </w:rPr>
      </w:pPr>
      <w:r w:rsidRPr="27572649">
        <w:rPr>
          <w:rFonts w:ascii="Calibri" w:eastAsia="Calibri" w:hAnsi="Calibri" w:cs="Calibri"/>
          <w:sz w:val="24"/>
          <w:szCs w:val="24"/>
        </w:rPr>
        <w:t>• Visits by speakers on topics such as drugs and alcohol misuse and hygiene and sexual health.</w:t>
      </w:r>
    </w:p>
    <w:p w14:paraId="16FB6B84" w14:textId="7BDC9443" w:rsidR="27572649" w:rsidRDefault="27572649" w:rsidP="27572649">
      <w:pPr>
        <w:rPr>
          <w:rFonts w:ascii="Calibri" w:eastAsia="Calibri" w:hAnsi="Calibri" w:cs="Calibri"/>
          <w:b/>
          <w:bCs/>
          <w:sz w:val="28"/>
          <w:szCs w:val="28"/>
        </w:rPr>
      </w:pPr>
    </w:p>
    <w:p w14:paraId="23C85ACC" w14:textId="437BC725" w:rsidR="4D650012" w:rsidRDefault="4D650012" w:rsidP="4D650012">
      <w:pPr>
        <w:rPr>
          <w:rFonts w:ascii="Calibri" w:eastAsia="Calibri" w:hAnsi="Calibri" w:cs="Calibri"/>
          <w:b/>
          <w:bCs/>
          <w:sz w:val="28"/>
          <w:szCs w:val="28"/>
        </w:rPr>
      </w:pPr>
    </w:p>
    <w:p w14:paraId="3EAED8D3" w14:textId="253AEF08" w:rsidR="4D650012" w:rsidRDefault="4D650012" w:rsidP="4D650012">
      <w:pPr>
        <w:rPr>
          <w:rFonts w:ascii="Calibri" w:eastAsia="Calibri" w:hAnsi="Calibri" w:cs="Calibri"/>
          <w:b/>
          <w:bCs/>
          <w:sz w:val="28"/>
          <w:szCs w:val="28"/>
        </w:rPr>
      </w:pPr>
    </w:p>
    <w:p w14:paraId="46B38910" w14:textId="6BEA9B5C" w:rsidR="4D650012" w:rsidRDefault="4D650012" w:rsidP="4D650012">
      <w:pPr>
        <w:rPr>
          <w:rFonts w:ascii="Calibri" w:eastAsia="Calibri" w:hAnsi="Calibri" w:cs="Calibri"/>
          <w:b/>
          <w:bCs/>
          <w:sz w:val="28"/>
          <w:szCs w:val="28"/>
        </w:rPr>
      </w:pPr>
    </w:p>
    <w:p w14:paraId="60A20E29" w14:textId="746B550A" w:rsidR="470DFF8B" w:rsidRDefault="470DFF8B" w:rsidP="27572649">
      <w:pPr>
        <w:rPr>
          <w:rFonts w:ascii="Calibri" w:eastAsia="Calibri" w:hAnsi="Calibri" w:cs="Calibri"/>
          <w:b/>
          <w:bCs/>
          <w:sz w:val="28"/>
          <w:szCs w:val="28"/>
        </w:rPr>
      </w:pPr>
      <w:r w:rsidRPr="66FD7A7E">
        <w:rPr>
          <w:rFonts w:ascii="Calibri" w:eastAsia="Calibri" w:hAnsi="Calibri" w:cs="Calibri"/>
          <w:b/>
          <w:bCs/>
          <w:sz w:val="28"/>
          <w:szCs w:val="28"/>
        </w:rPr>
        <w:t xml:space="preserve">Informing </w:t>
      </w:r>
      <w:r w:rsidR="6C2DAD00" w:rsidRPr="66FD7A7E">
        <w:rPr>
          <w:rFonts w:ascii="Calibri" w:eastAsia="Calibri" w:hAnsi="Calibri" w:cs="Calibri"/>
          <w:b/>
          <w:bCs/>
          <w:sz w:val="28"/>
          <w:szCs w:val="28"/>
        </w:rPr>
        <w:t>P</w:t>
      </w:r>
      <w:r w:rsidRPr="66FD7A7E">
        <w:rPr>
          <w:rFonts w:ascii="Calibri" w:eastAsia="Calibri" w:hAnsi="Calibri" w:cs="Calibri"/>
          <w:b/>
          <w:bCs/>
          <w:sz w:val="28"/>
          <w:szCs w:val="28"/>
        </w:rPr>
        <w:t xml:space="preserve">arents </w:t>
      </w:r>
    </w:p>
    <w:p w14:paraId="1DBC8DB4" w14:textId="384A5F01" w:rsidR="470DFF8B" w:rsidRDefault="470DFF8B" w:rsidP="27572649">
      <w:pPr>
        <w:rPr>
          <w:rFonts w:ascii="Calibri" w:eastAsia="Calibri" w:hAnsi="Calibri" w:cs="Calibri"/>
          <w:sz w:val="24"/>
          <w:szCs w:val="24"/>
        </w:rPr>
      </w:pPr>
      <w:r w:rsidRPr="5B46ACFD">
        <w:rPr>
          <w:rFonts w:ascii="Calibri" w:eastAsia="Calibri" w:hAnsi="Calibri" w:cs="Calibri"/>
          <w:sz w:val="24"/>
          <w:szCs w:val="24"/>
        </w:rPr>
        <w:t xml:space="preserve">Parents are the prime educators of their children and their role in R.S.E. is seen by the school as a very important one. </w:t>
      </w:r>
      <w:r w:rsidR="5DF01167" w:rsidRPr="5B46ACFD">
        <w:rPr>
          <w:rFonts w:ascii="Calibri" w:eastAsia="Calibri" w:hAnsi="Calibri" w:cs="Calibri"/>
          <w:sz w:val="24"/>
          <w:szCs w:val="24"/>
        </w:rPr>
        <w:t>Coláiste Chríost Rí</w:t>
      </w:r>
      <w:r w:rsidRPr="5B46ACFD">
        <w:rPr>
          <w:rFonts w:ascii="Calibri" w:eastAsia="Calibri" w:hAnsi="Calibri" w:cs="Calibri"/>
          <w:sz w:val="24"/>
          <w:szCs w:val="24"/>
        </w:rPr>
        <w:t xml:space="preserve"> will play a supportive and complementary role to the home in its provision of R.S.E. As part of the national curriculum, students receive R.S.E. during S.P.H.E. classes. The parents/guardians of the students in question are contacted by letter when the R.S.E. module is set to commence (see Appendix 1 and Appendix 2)</w:t>
      </w:r>
      <w:r w:rsidR="1AA74301" w:rsidRPr="5B46ACFD">
        <w:rPr>
          <w:rFonts w:ascii="Calibri" w:eastAsia="Calibri" w:hAnsi="Calibri" w:cs="Calibri"/>
          <w:sz w:val="24"/>
          <w:szCs w:val="24"/>
        </w:rPr>
        <w:t>.</w:t>
      </w:r>
    </w:p>
    <w:p w14:paraId="31C1148A" w14:textId="1F6053E4" w:rsidR="1AA74301" w:rsidRDefault="1AA74301" w:rsidP="5B46ACFD">
      <w:pPr>
        <w:rPr>
          <w:rFonts w:ascii="Calibri" w:eastAsia="Calibri" w:hAnsi="Calibri" w:cs="Calibri"/>
          <w:sz w:val="24"/>
          <w:szCs w:val="24"/>
        </w:rPr>
      </w:pPr>
      <w:r w:rsidRPr="5B46ACFD">
        <w:rPr>
          <w:rFonts w:ascii="Calibri" w:eastAsia="Calibri" w:hAnsi="Calibri" w:cs="Calibri"/>
          <w:sz w:val="24"/>
          <w:szCs w:val="24"/>
        </w:rPr>
        <w:t>If these documents require further discussion or clarification, this will be accommodated by the school.</w:t>
      </w:r>
    </w:p>
    <w:p w14:paraId="7BCF0DEF" w14:textId="225313AC" w:rsidR="27572649" w:rsidRDefault="27572649" w:rsidP="27572649">
      <w:pPr>
        <w:rPr>
          <w:rFonts w:ascii="Calibri" w:eastAsia="Calibri" w:hAnsi="Calibri" w:cs="Calibri"/>
          <w:b/>
          <w:bCs/>
          <w:sz w:val="28"/>
          <w:szCs w:val="28"/>
        </w:rPr>
      </w:pPr>
    </w:p>
    <w:p w14:paraId="149AAC44" w14:textId="1B73B29E" w:rsidR="470DFF8B" w:rsidRDefault="470DFF8B" w:rsidP="27572649">
      <w:pPr>
        <w:rPr>
          <w:rFonts w:ascii="Calibri" w:eastAsia="Calibri" w:hAnsi="Calibri" w:cs="Calibri"/>
          <w:b/>
          <w:bCs/>
          <w:sz w:val="28"/>
          <w:szCs w:val="28"/>
        </w:rPr>
      </w:pPr>
      <w:r w:rsidRPr="27572649">
        <w:rPr>
          <w:rFonts w:ascii="Calibri" w:eastAsia="Calibri" w:hAnsi="Calibri" w:cs="Calibri"/>
          <w:b/>
          <w:bCs/>
          <w:sz w:val="28"/>
          <w:szCs w:val="28"/>
        </w:rPr>
        <w:t xml:space="preserve">Confidentiality: </w:t>
      </w:r>
    </w:p>
    <w:p w14:paraId="351F69DF" w14:textId="6AFF9C5B" w:rsidR="470DFF8B" w:rsidRDefault="470DFF8B" w:rsidP="27572649">
      <w:pPr>
        <w:rPr>
          <w:rFonts w:ascii="Calibri" w:eastAsia="Calibri" w:hAnsi="Calibri" w:cs="Calibri"/>
          <w:sz w:val="24"/>
          <w:szCs w:val="24"/>
        </w:rPr>
      </w:pPr>
      <w:r w:rsidRPr="39CC27FA">
        <w:rPr>
          <w:rFonts w:ascii="Calibri" w:eastAsia="Calibri" w:hAnsi="Calibri" w:cs="Calibri"/>
          <w:sz w:val="24"/>
          <w:szCs w:val="24"/>
        </w:rPr>
        <w:t>While students should not be encouraged to disclose personal or private information in SPHE / RSE classes, there may be times when they do talk about their own lives. Confidentiality will be respected unless a mandated person becomes aware that a child is at risk, in which case the appropriate action will be taken. It is school policy that in circumstances where a student is considered at some risk of any type of abuse or in breach of the law, the mandated person (</w:t>
      </w:r>
      <w:r w:rsidR="43B93A2F" w:rsidRPr="39CC27FA">
        <w:rPr>
          <w:rFonts w:ascii="Calibri" w:eastAsia="Calibri" w:hAnsi="Calibri" w:cs="Calibri"/>
          <w:sz w:val="24"/>
          <w:szCs w:val="24"/>
        </w:rPr>
        <w:t>e.g.</w:t>
      </w:r>
      <w:r w:rsidRPr="39CC27FA">
        <w:rPr>
          <w:rFonts w:ascii="Calibri" w:eastAsia="Calibri" w:hAnsi="Calibri" w:cs="Calibri"/>
          <w:sz w:val="24"/>
          <w:szCs w:val="24"/>
        </w:rPr>
        <w:t xml:space="preserve"> class teacher) must refer this immediately to the Principal as the Designated Liaison Person. The mandated person, in consultation with the DLP should always inform Tusla if they have reasonable grounds for concern that a child may have been, is being, or is at risk of being abused or neglected. Mandated persons must act in accordance with Child Protection Procedures outlined in the Child Protection Procedures for Primary and Post-Primary Schools 2017 which came about arising from the enactment of the Children First Act 2015. </w:t>
      </w:r>
    </w:p>
    <w:p w14:paraId="39C00822" w14:textId="6D87BB5C" w:rsidR="470DFF8B" w:rsidRDefault="470DFF8B" w:rsidP="27572649">
      <w:pPr>
        <w:rPr>
          <w:rFonts w:ascii="Calibri" w:eastAsia="Calibri" w:hAnsi="Calibri" w:cs="Calibri"/>
          <w:sz w:val="24"/>
          <w:szCs w:val="24"/>
        </w:rPr>
      </w:pPr>
      <w:r w:rsidRPr="27572649">
        <w:rPr>
          <w:rFonts w:ascii="Calibri" w:eastAsia="Calibri" w:hAnsi="Calibri" w:cs="Calibri"/>
          <w:sz w:val="24"/>
          <w:szCs w:val="24"/>
        </w:rPr>
        <w:t xml:space="preserve">The following is also school policy: </w:t>
      </w:r>
    </w:p>
    <w:p w14:paraId="6E131F2B" w14:textId="711BB63C" w:rsidR="470DFF8B" w:rsidRDefault="470DFF8B" w:rsidP="27572649">
      <w:pPr>
        <w:rPr>
          <w:rFonts w:ascii="Calibri" w:eastAsia="Calibri" w:hAnsi="Calibri" w:cs="Calibri"/>
          <w:sz w:val="24"/>
          <w:szCs w:val="24"/>
        </w:rPr>
      </w:pPr>
      <w:r w:rsidRPr="27572649">
        <w:rPr>
          <w:rFonts w:ascii="Calibri" w:eastAsia="Calibri" w:hAnsi="Calibri" w:cs="Calibri"/>
          <w:sz w:val="24"/>
          <w:szCs w:val="24"/>
        </w:rPr>
        <w:t xml:space="preserve">• Mandated persons must not promise absolute confidentiality; </w:t>
      </w:r>
    </w:p>
    <w:p w14:paraId="6D0CA56F" w14:textId="2EAD3931" w:rsidR="470DFF8B" w:rsidRDefault="470DFF8B" w:rsidP="27572649">
      <w:pPr>
        <w:rPr>
          <w:rFonts w:ascii="Calibri" w:eastAsia="Calibri" w:hAnsi="Calibri" w:cs="Calibri"/>
          <w:sz w:val="24"/>
          <w:szCs w:val="24"/>
        </w:rPr>
      </w:pPr>
      <w:r w:rsidRPr="27572649">
        <w:rPr>
          <w:rFonts w:ascii="Calibri" w:eastAsia="Calibri" w:hAnsi="Calibri" w:cs="Calibri"/>
          <w:sz w:val="24"/>
          <w:szCs w:val="24"/>
        </w:rPr>
        <w:t>• Students must be made aware that any incident may be conveyed to the Principal and possibly to parents if the Principal and/or the mandated person decides that it is in the best interests of the student to no</w:t>
      </w:r>
      <w:r w:rsidR="70588469" w:rsidRPr="27572649">
        <w:rPr>
          <w:rFonts w:ascii="Calibri" w:eastAsia="Calibri" w:hAnsi="Calibri" w:cs="Calibri"/>
          <w:sz w:val="24"/>
          <w:szCs w:val="24"/>
        </w:rPr>
        <w:t>ti</w:t>
      </w:r>
      <w:r w:rsidRPr="27572649">
        <w:rPr>
          <w:rFonts w:ascii="Calibri" w:eastAsia="Calibri" w:hAnsi="Calibri" w:cs="Calibri"/>
          <w:sz w:val="24"/>
          <w:szCs w:val="24"/>
        </w:rPr>
        <w:t xml:space="preserve">fy parents; </w:t>
      </w:r>
    </w:p>
    <w:p w14:paraId="22E5764B" w14:textId="2821A46E" w:rsidR="470DFF8B" w:rsidRDefault="470DFF8B" w:rsidP="27572649">
      <w:pPr>
        <w:rPr>
          <w:rFonts w:ascii="Calibri" w:eastAsia="Calibri" w:hAnsi="Calibri" w:cs="Calibri"/>
          <w:sz w:val="24"/>
          <w:szCs w:val="24"/>
        </w:rPr>
      </w:pPr>
      <w:r w:rsidRPr="27572649">
        <w:rPr>
          <w:rFonts w:ascii="Calibri" w:eastAsia="Calibri" w:hAnsi="Calibri" w:cs="Calibri"/>
          <w:sz w:val="24"/>
          <w:szCs w:val="24"/>
        </w:rPr>
        <w:t xml:space="preserve">• Mandated persons must use their professional judgement to decide whether </w:t>
      </w:r>
      <w:r w:rsidR="36AB2AE1" w:rsidRPr="27572649">
        <w:rPr>
          <w:rFonts w:ascii="Calibri" w:eastAsia="Calibri" w:hAnsi="Calibri" w:cs="Calibri"/>
          <w:sz w:val="24"/>
          <w:szCs w:val="24"/>
        </w:rPr>
        <w:t>confidentiality</w:t>
      </w:r>
      <w:r w:rsidRPr="27572649">
        <w:rPr>
          <w:rFonts w:ascii="Calibri" w:eastAsia="Calibri" w:hAnsi="Calibri" w:cs="Calibri"/>
          <w:sz w:val="24"/>
          <w:szCs w:val="24"/>
        </w:rPr>
        <w:t xml:space="preserve"> can be maintained having heard the inform</w:t>
      </w:r>
      <w:r w:rsidR="6A4F5E4C" w:rsidRPr="27572649">
        <w:rPr>
          <w:rFonts w:ascii="Calibri" w:eastAsia="Calibri" w:hAnsi="Calibri" w:cs="Calibri"/>
          <w:sz w:val="24"/>
          <w:szCs w:val="24"/>
        </w:rPr>
        <w:t>ati</w:t>
      </w:r>
      <w:r w:rsidRPr="27572649">
        <w:rPr>
          <w:rFonts w:ascii="Calibri" w:eastAsia="Calibri" w:hAnsi="Calibri" w:cs="Calibri"/>
          <w:sz w:val="24"/>
          <w:szCs w:val="24"/>
        </w:rPr>
        <w:t xml:space="preserve">on; </w:t>
      </w:r>
    </w:p>
    <w:p w14:paraId="3A1FC916" w14:textId="482DF4B9" w:rsidR="470DFF8B" w:rsidRDefault="470DFF8B" w:rsidP="27572649">
      <w:pPr>
        <w:rPr>
          <w:rFonts w:ascii="Calibri" w:eastAsia="Calibri" w:hAnsi="Calibri" w:cs="Calibri"/>
          <w:sz w:val="24"/>
          <w:szCs w:val="24"/>
        </w:rPr>
      </w:pPr>
      <w:r w:rsidRPr="27572649">
        <w:rPr>
          <w:rFonts w:ascii="Calibri" w:eastAsia="Calibri" w:hAnsi="Calibri" w:cs="Calibri"/>
          <w:sz w:val="24"/>
          <w:szCs w:val="24"/>
        </w:rPr>
        <w:t>• Mandated persons must indicate clearly to students when the content of a conversa</w:t>
      </w:r>
      <w:r w:rsidR="3A98D600" w:rsidRPr="27572649">
        <w:rPr>
          <w:rFonts w:ascii="Calibri" w:eastAsia="Calibri" w:hAnsi="Calibri" w:cs="Calibri"/>
          <w:sz w:val="24"/>
          <w:szCs w:val="24"/>
        </w:rPr>
        <w:t>ti</w:t>
      </w:r>
      <w:r w:rsidRPr="27572649">
        <w:rPr>
          <w:rFonts w:ascii="Calibri" w:eastAsia="Calibri" w:hAnsi="Calibri" w:cs="Calibri"/>
          <w:sz w:val="24"/>
          <w:szCs w:val="24"/>
        </w:rPr>
        <w:t>on can no longer be kept confiden</w:t>
      </w:r>
      <w:r w:rsidR="601FAFC7" w:rsidRPr="27572649">
        <w:rPr>
          <w:rFonts w:ascii="Calibri" w:eastAsia="Calibri" w:hAnsi="Calibri" w:cs="Calibri"/>
          <w:sz w:val="24"/>
          <w:szCs w:val="24"/>
        </w:rPr>
        <w:t>ti</w:t>
      </w:r>
      <w:r w:rsidRPr="27572649">
        <w:rPr>
          <w:rFonts w:ascii="Calibri" w:eastAsia="Calibri" w:hAnsi="Calibri" w:cs="Calibri"/>
          <w:sz w:val="24"/>
          <w:szCs w:val="24"/>
        </w:rPr>
        <w:t>al.</w:t>
      </w:r>
    </w:p>
    <w:p w14:paraId="69712E59" w14:textId="361975AA" w:rsidR="73B61E45" w:rsidRDefault="3615EA93" w:rsidP="27572649">
      <w:pPr>
        <w:rPr>
          <w:rFonts w:ascii="Calibri" w:eastAsia="Calibri" w:hAnsi="Calibri" w:cs="Calibri"/>
          <w:sz w:val="24"/>
          <w:szCs w:val="24"/>
        </w:rPr>
      </w:pPr>
      <w:r w:rsidRPr="27572649">
        <w:rPr>
          <w:rFonts w:ascii="Calibri" w:eastAsia="Calibri" w:hAnsi="Calibri" w:cs="Calibri"/>
          <w:sz w:val="24"/>
          <w:szCs w:val="24"/>
        </w:rPr>
        <w:t>See Appendix 3 for an extract from the relevant section of the Children First: Na</w:t>
      </w:r>
      <w:r w:rsidR="31A2C242" w:rsidRPr="27572649">
        <w:rPr>
          <w:rFonts w:ascii="Calibri" w:eastAsia="Calibri" w:hAnsi="Calibri" w:cs="Calibri"/>
          <w:sz w:val="24"/>
          <w:szCs w:val="24"/>
        </w:rPr>
        <w:t>ti</w:t>
      </w:r>
      <w:r w:rsidRPr="27572649">
        <w:rPr>
          <w:rFonts w:ascii="Calibri" w:eastAsia="Calibri" w:hAnsi="Calibri" w:cs="Calibri"/>
          <w:sz w:val="24"/>
          <w:szCs w:val="24"/>
        </w:rPr>
        <w:t>onal Guidance for the Protec</w:t>
      </w:r>
      <w:r w:rsidR="008A3EE9" w:rsidRPr="27572649">
        <w:rPr>
          <w:rFonts w:ascii="Calibri" w:eastAsia="Calibri" w:hAnsi="Calibri" w:cs="Calibri"/>
          <w:sz w:val="24"/>
          <w:szCs w:val="24"/>
        </w:rPr>
        <w:t>ti</w:t>
      </w:r>
      <w:r w:rsidRPr="27572649">
        <w:rPr>
          <w:rFonts w:ascii="Calibri" w:eastAsia="Calibri" w:hAnsi="Calibri" w:cs="Calibri"/>
          <w:sz w:val="24"/>
          <w:szCs w:val="24"/>
        </w:rPr>
        <w:t>on and Welfare of Children: 2017, p.30/31.</w:t>
      </w:r>
    </w:p>
    <w:p w14:paraId="0F095DA8" w14:textId="785F6684" w:rsidR="27572649" w:rsidRDefault="27572649" w:rsidP="27572649">
      <w:pPr>
        <w:rPr>
          <w:rFonts w:ascii="Calibri" w:eastAsia="Calibri" w:hAnsi="Calibri" w:cs="Calibri"/>
          <w:b/>
          <w:bCs/>
          <w:sz w:val="28"/>
          <w:szCs w:val="28"/>
        </w:rPr>
      </w:pPr>
    </w:p>
    <w:p w14:paraId="0C1593AC" w14:textId="1271BB65" w:rsidR="152AA2DD" w:rsidRDefault="152AA2DD" w:rsidP="27572649">
      <w:pPr>
        <w:rPr>
          <w:rFonts w:ascii="Calibri" w:eastAsia="Calibri" w:hAnsi="Calibri" w:cs="Calibri"/>
          <w:b/>
          <w:bCs/>
          <w:sz w:val="28"/>
          <w:szCs w:val="28"/>
        </w:rPr>
      </w:pPr>
      <w:r w:rsidRPr="27572649">
        <w:rPr>
          <w:rFonts w:ascii="Calibri" w:eastAsia="Calibri" w:hAnsi="Calibri" w:cs="Calibri"/>
          <w:b/>
          <w:bCs/>
          <w:sz w:val="28"/>
          <w:szCs w:val="28"/>
        </w:rPr>
        <w:t xml:space="preserve">Visiting speakers </w:t>
      </w:r>
    </w:p>
    <w:p w14:paraId="0E701F4F" w14:textId="40183EF3" w:rsidR="152AA2DD" w:rsidRDefault="152AA2DD" w:rsidP="5B46ACFD">
      <w:pPr>
        <w:rPr>
          <w:rFonts w:ascii="Calibri" w:eastAsia="Calibri" w:hAnsi="Calibri" w:cs="Calibri"/>
          <w:sz w:val="24"/>
          <w:szCs w:val="24"/>
        </w:rPr>
      </w:pPr>
      <w:r w:rsidRPr="4D650012">
        <w:rPr>
          <w:rFonts w:ascii="Calibri" w:eastAsia="Calibri" w:hAnsi="Calibri" w:cs="Calibri"/>
          <w:sz w:val="24"/>
          <w:szCs w:val="24"/>
        </w:rPr>
        <w:lastRenderedPageBreak/>
        <w:t>Much of our R.S.E. programme is provided by teachers who are known and trusted by students. However, visitors can enhance the quality of the provision of R.S.E. and can provide additional support to the school and our students.</w:t>
      </w:r>
      <w:r w:rsidR="48BB3A90" w:rsidRPr="4D650012">
        <w:rPr>
          <w:rFonts w:ascii="Calibri" w:eastAsia="Calibri" w:hAnsi="Calibri" w:cs="Calibri"/>
          <w:sz w:val="24"/>
          <w:szCs w:val="24"/>
        </w:rPr>
        <w:t xml:space="preserve"> In this regard the </w:t>
      </w:r>
      <w:r w:rsidR="598CBF52" w:rsidRPr="4D650012">
        <w:rPr>
          <w:rFonts w:ascii="Calibri" w:eastAsia="Calibri" w:hAnsi="Calibri" w:cs="Calibri"/>
          <w:sz w:val="24"/>
          <w:szCs w:val="24"/>
        </w:rPr>
        <w:t>schools</w:t>
      </w:r>
      <w:r w:rsidR="48BB3A90" w:rsidRPr="4D650012">
        <w:rPr>
          <w:rFonts w:ascii="Calibri" w:eastAsia="Calibri" w:hAnsi="Calibri" w:cs="Calibri"/>
          <w:sz w:val="24"/>
          <w:szCs w:val="24"/>
        </w:rPr>
        <w:t xml:space="preserve"> informed by Circular 0043/2018.</w:t>
      </w:r>
    </w:p>
    <w:p w14:paraId="7318D391" w14:textId="440FDAFC" w:rsidR="4D650012" w:rsidRDefault="4D650012" w:rsidP="4D650012">
      <w:pPr>
        <w:rPr>
          <w:rFonts w:ascii="Calibri" w:eastAsia="Calibri" w:hAnsi="Calibri" w:cs="Calibri"/>
          <w:sz w:val="24"/>
          <w:szCs w:val="24"/>
        </w:rPr>
      </w:pPr>
    </w:p>
    <w:p w14:paraId="71026149" w14:textId="109398A3" w:rsidR="4D650012" w:rsidRDefault="4D650012" w:rsidP="4D650012">
      <w:pPr>
        <w:rPr>
          <w:rFonts w:ascii="Calibri" w:eastAsia="Calibri" w:hAnsi="Calibri" w:cs="Calibri"/>
          <w:sz w:val="24"/>
          <w:szCs w:val="24"/>
        </w:rPr>
      </w:pPr>
    </w:p>
    <w:p w14:paraId="00B05B1D" w14:textId="5AC28BEC" w:rsidR="4D650012" w:rsidRDefault="4D650012" w:rsidP="4D650012">
      <w:pPr>
        <w:rPr>
          <w:rFonts w:ascii="Calibri" w:eastAsia="Calibri" w:hAnsi="Calibri" w:cs="Calibri"/>
          <w:sz w:val="24"/>
          <w:szCs w:val="24"/>
        </w:rPr>
      </w:pPr>
    </w:p>
    <w:p w14:paraId="629BD919" w14:textId="0C1CB96A" w:rsidR="152AA2DD" w:rsidRDefault="52597FE7" w:rsidP="27572649">
      <w:pPr>
        <w:rPr>
          <w:rFonts w:ascii="Calibri" w:eastAsia="Calibri" w:hAnsi="Calibri" w:cs="Calibri"/>
          <w:sz w:val="24"/>
          <w:szCs w:val="24"/>
        </w:rPr>
      </w:pPr>
      <w:r w:rsidRPr="66FD7A7E">
        <w:rPr>
          <w:rFonts w:ascii="Calibri" w:eastAsia="Calibri" w:hAnsi="Calibri" w:cs="Calibri"/>
          <w:sz w:val="24"/>
          <w:szCs w:val="24"/>
        </w:rPr>
        <w:t>Visiting speakers and external facilitators will be identified at the school reception and</w:t>
      </w:r>
      <w:r w:rsidR="152AA2DD" w:rsidRPr="66FD7A7E">
        <w:rPr>
          <w:rFonts w:ascii="Calibri" w:eastAsia="Calibri" w:hAnsi="Calibri" w:cs="Calibri"/>
          <w:sz w:val="24"/>
          <w:szCs w:val="24"/>
        </w:rPr>
        <w:t xml:space="preserve"> one of the school’s teachers will always be present while the talk/presentation/workshop is taking place. This supervision will be organised by the event co-ordinator in the school</w:t>
      </w:r>
      <w:r w:rsidR="11686509" w:rsidRPr="66FD7A7E">
        <w:rPr>
          <w:rFonts w:ascii="Calibri" w:eastAsia="Calibri" w:hAnsi="Calibri" w:cs="Calibri"/>
          <w:sz w:val="24"/>
          <w:szCs w:val="24"/>
        </w:rPr>
        <w:t xml:space="preserve"> and </w:t>
      </w:r>
      <w:r w:rsidR="7BA0FA5F" w:rsidRPr="66FD7A7E">
        <w:rPr>
          <w:rFonts w:ascii="Calibri" w:eastAsia="Calibri" w:hAnsi="Calibri" w:cs="Calibri"/>
          <w:sz w:val="24"/>
          <w:szCs w:val="24"/>
        </w:rPr>
        <w:t>possible topics</w:t>
      </w:r>
      <w:r w:rsidR="11686509" w:rsidRPr="66FD7A7E">
        <w:rPr>
          <w:rFonts w:ascii="Calibri" w:eastAsia="Calibri" w:hAnsi="Calibri" w:cs="Calibri"/>
          <w:sz w:val="24"/>
          <w:szCs w:val="24"/>
        </w:rPr>
        <w:t xml:space="preserve"> may include </w:t>
      </w:r>
      <w:r w:rsidR="76998910" w:rsidRPr="66FD7A7E">
        <w:rPr>
          <w:rFonts w:ascii="Calibri" w:eastAsia="Calibri" w:hAnsi="Calibri" w:cs="Calibri"/>
          <w:sz w:val="24"/>
          <w:szCs w:val="24"/>
        </w:rPr>
        <w:t>consent, safety</w:t>
      </w:r>
      <w:r w:rsidR="11686509" w:rsidRPr="66FD7A7E">
        <w:rPr>
          <w:rFonts w:ascii="Calibri" w:eastAsia="Calibri" w:hAnsi="Calibri" w:cs="Calibri"/>
          <w:sz w:val="24"/>
          <w:szCs w:val="24"/>
        </w:rPr>
        <w:t xml:space="preserve"> and support regarding the availabili</w:t>
      </w:r>
      <w:r w:rsidR="6EA7F111" w:rsidRPr="66FD7A7E">
        <w:rPr>
          <w:rFonts w:ascii="Calibri" w:eastAsia="Calibri" w:hAnsi="Calibri" w:cs="Calibri"/>
          <w:sz w:val="24"/>
          <w:szCs w:val="24"/>
        </w:rPr>
        <w:t>ty of pornographic material</w:t>
      </w:r>
      <w:r w:rsidR="152AA2DD" w:rsidRPr="66FD7A7E">
        <w:rPr>
          <w:rFonts w:ascii="Calibri" w:eastAsia="Calibri" w:hAnsi="Calibri" w:cs="Calibri"/>
          <w:sz w:val="24"/>
          <w:szCs w:val="24"/>
        </w:rPr>
        <w:t xml:space="preserve">. All guest speakers on R.S.E. to the school are approved by the </w:t>
      </w:r>
      <w:r w:rsidR="589A3694" w:rsidRPr="66FD7A7E">
        <w:rPr>
          <w:rFonts w:ascii="Calibri" w:eastAsia="Calibri" w:hAnsi="Calibri" w:cs="Calibri"/>
          <w:sz w:val="24"/>
          <w:szCs w:val="24"/>
        </w:rPr>
        <w:t>P</w:t>
      </w:r>
      <w:r w:rsidR="152AA2DD" w:rsidRPr="66FD7A7E">
        <w:rPr>
          <w:rFonts w:ascii="Calibri" w:eastAsia="Calibri" w:hAnsi="Calibri" w:cs="Calibri"/>
          <w:sz w:val="24"/>
          <w:szCs w:val="24"/>
        </w:rPr>
        <w:t xml:space="preserve">rincipal. The programme must be provided in line with the ethos of the school.  </w:t>
      </w:r>
    </w:p>
    <w:p w14:paraId="7EAEB8D4" w14:textId="2AEE7B94" w:rsidR="27572649" w:rsidRDefault="27572649" w:rsidP="27572649">
      <w:pPr>
        <w:rPr>
          <w:rFonts w:ascii="Calibri" w:eastAsia="Calibri" w:hAnsi="Calibri" w:cs="Calibri"/>
          <w:b/>
          <w:bCs/>
          <w:sz w:val="28"/>
          <w:szCs w:val="28"/>
        </w:rPr>
      </w:pPr>
    </w:p>
    <w:p w14:paraId="4CA39884" w14:textId="180A75B7" w:rsidR="044827A8" w:rsidRDefault="044827A8" w:rsidP="27572649">
      <w:pPr>
        <w:rPr>
          <w:rFonts w:ascii="Calibri" w:eastAsia="Calibri" w:hAnsi="Calibri" w:cs="Calibri"/>
          <w:b/>
          <w:bCs/>
          <w:sz w:val="28"/>
          <w:szCs w:val="28"/>
        </w:rPr>
      </w:pPr>
      <w:r w:rsidRPr="27572649">
        <w:rPr>
          <w:rFonts w:ascii="Calibri" w:eastAsia="Calibri" w:hAnsi="Calibri" w:cs="Calibri"/>
          <w:b/>
          <w:bCs/>
          <w:sz w:val="28"/>
          <w:szCs w:val="28"/>
        </w:rPr>
        <w:t xml:space="preserve">Offering advice: </w:t>
      </w:r>
    </w:p>
    <w:p w14:paraId="6FAC6E7E" w14:textId="70E3B8A3" w:rsidR="044827A8" w:rsidRDefault="044827A8" w:rsidP="27572649">
      <w:pPr>
        <w:rPr>
          <w:rFonts w:ascii="Calibri" w:eastAsia="Calibri" w:hAnsi="Calibri" w:cs="Calibri"/>
          <w:sz w:val="24"/>
          <w:szCs w:val="24"/>
        </w:rPr>
      </w:pPr>
      <w:r w:rsidRPr="27572649">
        <w:rPr>
          <w:rFonts w:ascii="Calibri" w:eastAsia="Calibri" w:hAnsi="Calibri" w:cs="Calibri"/>
          <w:sz w:val="24"/>
          <w:szCs w:val="24"/>
        </w:rPr>
        <w:t>The school’s function is to provide a general education about sexual matters and issues</w:t>
      </w:r>
      <w:r w:rsidR="4C27104D" w:rsidRPr="27572649">
        <w:rPr>
          <w:rFonts w:ascii="Calibri" w:eastAsia="Calibri" w:hAnsi="Calibri" w:cs="Calibri"/>
          <w:sz w:val="24"/>
          <w:szCs w:val="24"/>
        </w:rPr>
        <w:t xml:space="preserve">. Students are encouraged to make an appointment with a Guidance Counsellor for </w:t>
      </w:r>
      <w:r w:rsidRPr="27572649">
        <w:rPr>
          <w:rFonts w:ascii="Calibri" w:eastAsia="Calibri" w:hAnsi="Calibri" w:cs="Calibri"/>
          <w:sz w:val="24"/>
          <w:szCs w:val="24"/>
        </w:rPr>
        <w:t>individual advice, information or counsel</w:t>
      </w:r>
      <w:r w:rsidR="621F85A4" w:rsidRPr="27572649">
        <w:rPr>
          <w:rFonts w:ascii="Calibri" w:eastAsia="Calibri" w:hAnsi="Calibri" w:cs="Calibri"/>
          <w:sz w:val="24"/>
          <w:szCs w:val="24"/>
        </w:rPr>
        <w:t>l</w:t>
      </w:r>
      <w:r w:rsidRPr="27572649">
        <w:rPr>
          <w:rFonts w:ascii="Calibri" w:eastAsia="Calibri" w:hAnsi="Calibri" w:cs="Calibri"/>
          <w:sz w:val="24"/>
          <w:szCs w:val="24"/>
        </w:rPr>
        <w:t>ing on aspects of sexual behavior and contraception</w:t>
      </w:r>
      <w:r w:rsidR="4F9B3D86" w:rsidRPr="27572649">
        <w:rPr>
          <w:rFonts w:ascii="Calibri" w:eastAsia="Calibri" w:hAnsi="Calibri" w:cs="Calibri"/>
          <w:sz w:val="24"/>
          <w:szCs w:val="24"/>
        </w:rPr>
        <w:t>.</w:t>
      </w:r>
    </w:p>
    <w:p w14:paraId="52FF2A3C" w14:textId="70751315" w:rsidR="044827A8" w:rsidRDefault="044827A8" w:rsidP="27572649">
      <w:pPr>
        <w:rPr>
          <w:rFonts w:ascii="Calibri" w:eastAsia="Calibri" w:hAnsi="Calibri" w:cs="Calibri"/>
          <w:sz w:val="24"/>
          <w:szCs w:val="24"/>
        </w:rPr>
      </w:pPr>
      <w:r w:rsidRPr="27572649">
        <w:rPr>
          <w:rFonts w:ascii="Calibri" w:eastAsia="Calibri" w:hAnsi="Calibri" w:cs="Calibri"/>
          <w:sz w:val="24"/>
          <w:szCs w:val="24"/>
        </w:rPr>
        <w:t xml:space="preserve">Teachers may provide students with education and information about where and from whom they can receive confidential sexual advice and treatment, e.g. their doctor or other suitable agency. Advice offered should not be directive and should be appropriate to the age of the student. </w:t>
      </w:r>
    </w:p>
    <w:p w14:paraId="129EA743" w14:textId="20431B0E" w:rsidR="044827A8" w:rsidRDefault="044827A8" w:rsidP="27572649">
      <w:pPr>
        <w:rPr>
          <w:rFonts w:ascii="Calibri" w:eastAsia="Calibri" w:hAnsi="Calibri" w:cs="Calibri"/>
          <w:b/>
          <w:bCs/>
          <w:sz w:val="28"/>
          <w:szCs w:val="28"/>
        </w:rPr>
      </w:pPr>
      <w:r w:rsidRPr="27572649">
        <w:rPr>
          <w:rFonts w:ascii="Calibri" w:eastAsia="Calibri" w:hAnsi="Calibri" w:cs="Calibri"/>
          <w:b/>
          <w:bCs/>
          <w:sz w:val="28"/>
          <w:szCs w:val="28"/>
        </w:rPr>
        <w:t>Explicit Questions:</w:t>
      </w:r>
    </w:p>
    <w:p w14:paraId="41B41693" w14:textId="4A05C43D" w:rsidR="044827A8" w:rsidRDefault="044827A8" w:rsidP="27572649">
      <w:pPr>
        <w:rPr>
          <w:rFonts w:ascii="Calibri" w:eastAsia="Calibri" w:hAnsi="Calibri" w:cs="Calibri"/>
          <w:sz w:val="24"/>
          <w:szCs w:val="24"/>
        </w:rPr>
      </w:pPr>
      <w:r w:rsidRPr="66FD7A7E">
        <w:rPr>
          <w:rFonts w:ascii="Calibri" w:eastAsia="Calibri" w:hAnsi="Calibri" w:cs="Calibri"/>
          <w:sz w:val="24"/>
          <w:szCs w:val="24"/>
        </w:rPr>
        <w:t xml:space="preserve">It may not be appropriate to deal with some explicit questions in class. Teachers may choose to say that it is not appropriate to deal with that question at this time. If a teacher becomes concerned about a matter that has been </w:t>
      </w:r>
      <w:r w:rsidR="0426A150" w:rsidRPr="66FD7A7E">
        <w:rPr>
          <w:rFonts w:ascii="Calibri" w:eastAsia="Calibri" w:hAnsi="Calibri" w:cs="Calibri"/>
          <w:sz w:val="24"/>
          <w:szCs w:val="24"/>
        </w:rPr>
        <w:t>raised,</w:t>
      </w:r>
      <w:r w:rsidRPr="66FD7A7E">
        <w:rPr>
          <w:rFonts w:ascii="Calibri" w:eastAsia="Calibri" w:hAnsi="Calibri" w:cs="Calibri"/>
          <w:sz w:val="24"/>
          <w:szCs w:val="24"/>
        </w:rPr>
        <w:t xml:space="preserve"> he/she should seek advice from the SPHE co-ordinator</w:t>
      </w:r>
      <w:r w:rsidR="3A4948AD" w:rsidRPr="66FD7A7E">
        <w:rPr>
          <w:rFonts w:ascii="Calibri" w:eastAsia="Calibri" w:hAnsi="Calibri" w:cs="Calibri"/>
          <w:sz w:val="24"/>
          <w:szCs w:val="24"/>
        </w:rPr>
        <w:t>, Guidance Department</w:t>
      </w:r>
      <w:r w:rsidRPr="66FD7A7E">
        <w:rPr>
          <w:rFonts w:ascii="Calibri" w:eastAsia="Calibri" w:hAnsi="Calibri" w:cs="Calibri"/>
          <w:sz w:val="24"/>
          <w:szCs w:val="24"/>
        </w:rPr>
        <w:t xml:space="preserve"> or the Principal. When deciding whether or not to answer questions the teacher should consider the age and readiness of the students, the RSE programme content, the ethos of the school and the RSE policy.</w:t>
      </w:r>
    </w:p>
    <w:p w14:paraId="57B0805F" w14:textId="1B6BF59C" w:rsidR="5E4BBA44" w:rsidRDefault="5E4BBA44" w:rsidP="27572649">
      <w:pPr>
        <w:rPr>
          <w:rFonts w:ascii="Calibri" w:eastAsia="Calibri" w:hAnsi="Calibri" w:cs="Calibri"/>
          <w:sz w:val="24"/>
          <w:szCs w:val="24"/>
        </w:rPr>
      </w:pPr>
      <w:r w:rsidRPr="27572649">
        <w:rPr>
          <w:rFonts w:ascii="Calibri" w:eastAsia="Calibri" w:hAnsi="Calibri" w:cs="Calibri"/>
          <w:sz w:val="24"/>
          <w:szCs w:val="24"/>
        </w:rPr>
        <w:t xml:space="preserve">The division between biological and non-biological aspects of sex education: </w:t>
      </w:r>
    </w:p>
    <w:p w14:paraId="6663038E" w14:textId="013C13AC" w:rsidR="5E4BBA44" w:rsidRDefault="5E4BBA44" w:rsidP="27572649">
      <w:pPr>
        <w:rPr>
          <w:rFonts w:ascii="Calibri" w:eastAsia="Calibri" w:hAnsi="Calibri" w:cs="Calibri"/>
          <w:sz w:val="24"/>
          <w:szCs w:val="24"/>
        </w:rPr>
      </w:pPr>
      <w:r w:rsidRPr="27572649">
        <w:rPr>
          <w:rFonts w:ascii="Calibri" w:eastAsia="Calibri" w:hAnsi="Calibri" w:cs="Calibri"/>
          <w:sz w:val="24"/>
          <w:szCs w:val="24"/>
        </w:rPr>
        <w:t>The Science Department deals primarily with the biological aspects of reproduction but within the teaching of RSE biological terms will be used and there may be a cross-over of content within both areas. This may provide an opportunity for cross-curricular co-operation and team teaching</w:t>
      </w:r>
    </w:p>
    <w:p w14:paraId="72B25D59" w14:textId="5E767446" w:rsidR="5E4BBA44" w:rsidRDefault="5E4BBA44" w:rsidP="27572649">
      <w:pPr>
        <w:rPr>
          <w:rFonts w:ascii="Calibri" w:eastAsia="Calibri" w:hAnsi="Calibri" w:cs="Calibri"/>
          <w:b/>
          <w:bCs/>
          <w:sz w:val="28"/>
          <w:szCs w:val="28"/>
        </w:rPr>
      </w:pPr>
      <w:r w:rsidRPr="27572649">
        <w:rPr>
          <w:rFonts w:ascii="Calibri" w:eastAsia="Calibri" w:hAnsi="Calibri" w:cs="Calibri"/>
          <w:b/>
          <w:bCs/>
          <w:sz w:val="28"/>
          <w:szCs w:val="28"/>
        </w:rPr>
        <w:t xml:space="preserve">Withdrawal of students </w:t>
      </w:r>
    </w:p>
    <w:p w14:paraId="05D645B6" w14:textId="036137B0" w:rsidR="00D6E305" w:rsidRDefault="5E4BBA44" w:rsidP="4D650012">
      <w:pPr>
        <w:rPr>
          <w:rFonts w:ascii="Calibri" w:eastAsia="Calibri" w:hAnsi="Calibri" w:cs="Calibri"/>
          <w:sz w:val="24"/>
          <w:szCs w:val="24"/>
        </w:rPr>
      </w:pPr>
      <w:r w:rsidRPr="4D650012">
        <w:rPr>
          <w:rFonts w:ascii="Calibri" w:eastAsia="Calibri" w:hAnsi="Calibri" w:cs="Calibri"/>
          <w:sz w:val="24"/>
          <w:szCs w:val="24"/>
        </w:rPr>
        <w:t>Our school is mindful of objections to the inclusion of elements of this programme and recognises the rights of parents to act in accordance with their stated beliefs. Parents do not have to give reasons for withdrawal, but we respectfully invite them to do so. It may be that a misunderstanding can be resolved at this stage. If a request to withdraw a student from R.S.E. is made</w:t>
      </w:r>
      <w:r w:rsidR="60759CE4" w:rsidRPr="4D650012">
        <w:rPr>
          <w:rFonts w:ascii="Calibri" w:eastAsia="Calibri" w:hAnsi="Calibri" w:cs="Calibri"/>
          <w:sz w:val="24"/>
          <w:szCs w:val="24"/>
        </w:rPr>
        <w:t>;</w:t>
      </w:r>
      <w:r w:rsidRPr="4D650012">
        <w:rPr>
          <w:rFonts w:ascii="Calibri" w:eastAsia="Calibri" w:hAnsi="Calibri" w:cs="Calibri"/>
          <w:sz w:val="24"/>
          <w:szCs w:val="24"/>
        </w:rPr>
        <w:t xml:space="preserve"> the school will, where possible, make alternative </w:t>
      </w:r>
      <w:r w:rsidRPr="4D650012">
        <w:rPr>
          <w:rFonts w:ascii="Calibri" w:eastAsia="Calibri" w:hAnsi="Calibri" w:cs="Calibri"/>
          <w:sz w:val="24"/>
          <w:szCs w:val="24"/>
        </w:rPr>
        <w:lastRenderedPageBreak/>
        <w:t xml:space="preserve">arrangements for the student/s, until that request is revoked. However, we ask parents to be aware that additional supervision may not always be available. In such cases, parents may be asked to make alternative arrangements themselves. With regard to any of the above, we request that communication is made with the school to discuss the issues of concern before a decision is made. </w:t>
      </w:r>
    </w:p>
    <w:p w14:paraId="5FE4620A" w14:textId="61EDDCCF" w:rsidR="00D6E305" w:rsidRDefault="00D6E305" w:rsidP="00D6E305">
      <w:pPr>
        <w:jc w:val="center"/>
        <w:rPr>
          <w:rFonts w:ascii="Calibri" w:eastAsia="Calibri" w:hAnsi="Calibri" w:cs="Calibri"/>
          <w:b/>
          <w:bCs/>
          <w:sz w:val="28"/>
          <w:szCs w:val="28"/>
          <w:u w:val="single"/>
        </w:rPr>
      </w:pPr>
    </w:p>
    <w:p w14:paraId="3ECB6F82" w14:textId="1EA6C7C7" w:rsidR="00D6E305" w:rsidRDefault="00D6E305" w:rsidP="00D6E305">
      <w:pPr>
        <w:jc w:val="center"/>
        <w:rPr>
          <w:rFonts w:ascii="Calibri" w:eastAsia="Calibri" w:hAnsi="Calibri" w:cs="Calibri"/>
          <w:b/>
          <w:bCs/>
          <w:sz w:val="28"/>
          <w:szCs w:val="28"/>
          <w:u w:val="single"/>
        </w:rPr>
      </w:pPr>
    </w:p>
    <w:p w14:paraId="6224B489" w14:textId="66D7D43A" w:rsidR="5E4BBA44" w:rsidRDefault="5E4BBA44" w:rsidP="27572649">
      <w:pPr>
        <w:jc w:val="center"/>
        <w:rPr>
          <w:rFonts w:ascii="Calibri" w:eastAsia="Calibri" w:hAnsi="Calibri" w:cs="Calibri"/>
          <w:b/>
          <w:bCs/>
          <w:sz w:val="28"/>
          <w:szCs w:val="28"/>
          <w:u w:val="single"/>
        </w:rPr>
      </w:pPr>
      <w:r w:rsidRPr="27572649">
        <w:rPr>
          <w:rFonts w:ascii="Calibri" w:eastAsia="Calibri" w:hAnsi="Calibri" w:cs="Calibri"/>
          <w:b/>
          <w:bCs/>
          <w:sz w:val="28"/>
          <w:szCs w:val="28"/>
          <w:u w:val="single"/>
        </w:rPr>
        <w:t>Support</w:t>
      </w:r>
      <w:r w:rsidRPr="27572649">
        <w:rPr>
          <w:rFonts w:ascii="Calibri" w:eastAsia="Calibri" w:hAnsi="Calibri" w:cs="Calibri"/>
          <w:b/>
          <w:bCs/>
          <w:sz w:val="28"/>
          <w:szCs w:val="28"/>
        </w:rPr>
        <w:t xml:space="preserve"> </w:t>
      </w:r>
    </w:p>
    <w:p w14:paraId="5CE9B9F3" w14:textId="053329C5" w:rsidR="5E4BBA44" w:rsidRDefault="5E4BBA44" w:rsidP="27572649">
      <w:pPr>
        <w:rPr>
          <w:rFonts w:ascii="Calibri" w:eastAsia="Calibri" w:hAnsi="Calibri" w:cs="Calibri"/>
          <w:b/>
          <w:bCs/>
          <w:sz w:val="28"/>
          <w:szCs w:val="28"/>
        </w:rPr>
      </w:pPr>
      <w:r w:rsidRPr="27572649">
        <w:rPr>
          <w:rFonts w:ascii="Calibri" w:eastAsia="Calibri" w:hAnsi="Calibri" w:cs="Calibri"/>
          <w:b/>
          <w:bCs/>
          <w:sz w:val="28"/>
          <w:szCs w:val="28"/>
        </w:rPr>
        <w:t xml:space="preserve">Training </w:t>
      </w:r>
    </w:p>
    <w:p w14:paraId="0FE137DA" w14:textId="7413DD05" w:rsidR="5E4BBA44" w:rsidRDefault="5E4BBA44" w:rsidP="27572649">
      <w:pPr>
        <w:rPr>
          <w:rFonts w:ascii="Calibri" w:eastAsia="Calibri" w:hAnsi="Calibri" w:cs="Calibri"/>
          <w:sz w:val="24"/>
          <w:szCs w:val="24"/>
        </w:rPr>
      </w:pPr>
      <w:r w:rsidRPr="5B46ACFD">
        <w:rPr>
          <w:rFonts w:ascii="Calibri" w:eastAsia="Calibri" w:hAnsi="Calibri" w:cs="Calibri"/>
          <w:sz w:val="24"/>
          <w:szCs w:val="24"/>
        </w:rPr>
        <w:t>S.P.H.E. teachers receive training through the Professional Development Service for Teachers (P.D.S.T.)</w:t>
      </w:r>
      <w:r w:rsidR="64EC4F79" w:rsidRPr="5B46ACFD">
        <w:rPr>
          <w:rFonts w:ascii="Calibri" w:eastAsia="Calibri" w:hAnsi="Calibri" w:cs="Calibri"/>
          <w:sz w:val="24"/>
          <w:szCs w:val="24"/>
        </w:rPr>
        <w:t xml:space="preserve"> and JCT.</w:t>
      </w:r>
      <w:r w:rsidRPr="5B46ACFD">
        <w:rPr>
          <w:rFonts w:ascii="Calibri" w:eastAsia="Calibri" w:hAnsi="Calibri" w:cs="Calibri"/>
          <w:sz w:val="24"/>
          <w:szCs w:val="24"/>
        </w:rPr>
        <w:t xml:space="preserve"> Through this process, teachers in our school who are timetabled for S.P.H.E. are also encouraged to attend a specific R.S.E. </w:t>
      </w:r>
      <w:r w:rsidR="1DE40BAE" w:rsidRPr="5B46ACFD">
        <w:rPr>
          <w:rFonts w:ascii="Calibri" w:eastAsia="Calibri" w:hAnsi="Calibri" w:cs="Calibri"/>
          <w:sz w:val="24"/>
          <w:szCs w:val="24"/>
        </w:rPr>
        <w:t xml:space="preserve">training </w:t>
      </w:r>
      <w:r w:rsidRPr="5B46ACFD">
        <w:rPr>
          <w:rFonts w:ascii="Calibri" w:eastAsia="Calibri" w:hAnsi="Calibri" w:cs="Calibri"/>
          <w:sz w:val="24"/>
          <w:szCs w:val="24"/>
        </w:rPr>
        <w:t xml:space="preserve">module. Teachers will require sensitivity to the needs of the group, an ability to deal with questions honestly and preparedness to refer to more expert advice if necessary. In a situation where an S.P.H.E. teacher is awaiting training on R.S.E., which may happen from time to time, other teachers in the school and school management will provide support to them. </w:t>
      </w:r>
    </w:p>
    <w:p w14:paraId="3063CD22" w14:textId="3268BDBA" w:rsidR="5B46ACFD" w:rsidRDefault="5B46ACFD" w:rsidP="5B46ACFD">
      <w:pPr>
        <w:rPr>
          <w:rFonts w:ascii="Calibri" w:eastAsia="Calibri" w:hAnsi="Calibri" w:cs="Calibri"/>
          <w:sz w:val="24"/>
          <w:szCs w:val="24"/>
        </w:rPr>
      </w:pPr>
    </w:p>
    <w:p w14:paraId="3DA11FC6" w14:textId="45E764BA" w:rsidR="5E4BBA44" w:rsidRDefault="5E4BBA44" w:rsidP="27572649">
      <w:pPr>
        <w:rPr>
          <w:rFonts w:ascii="Calibri" w:eastAsia="Calibri" w:hAnsi="Calibri" w:cs="Calibri"/>
          <w:b/>
          <w:bCs/>
          <w:sz w:val="28"/>
          <w:szCs w:val="28"/>
        </w:rPr>
      </w:pPr>
      <w:r w:rsidRPr="27572649">
        <w:rPr>
          <w:rFonts w:ascii="Calibri" w:eastAsia="Calibri" w:hAnsi="Calibri" w:cs="Calibri"/>
          <w:b/>
          <w:bCs/>
          <w:sz w:val="28"/>
          <w:szCs w:val="28"/>
        </w:rPr>
        <w:t xml:space="preserve">Resources </w:t>
      </w:r>
    </w:p>
    <w:p w14:paraId="115CF05B" w14:textId="2B1204D8" w:rsidR="5E4BBA44" w:rsidRDefault="5E4BBA44" w:rsidP="5B46ACFD">
      <w:pPr>
        <w:rPr>
          <w:rFonts w:ascii="Calibri" w:eastAsia="Calibri" w:hAnsi="Calibri" w:cs="Calibri"/>
          <w:sz w:val="24"/>
          <w:szCs w:val="24"/>
        </w:rPr>
      </w:pPr>
      <w:r w:rsidRPr="5B46ACFD">
        <w:rPr>
          <w:rFonts w:ascii="Calibri" w:eastAsia="Calibri" w:hAnsi="Calibri" w:cs="Calibri"/>
          <w:sz w:val="24"/>
          <w:szCs w:val="24"/>
        </w:rPr>
        <w:t>The school will use approved Department of Education materials. Suitable materials are often provided for teachers at S.P.H.E. in-service training. The school may also source appropriate teaching materials which have been identified by staff as useful. Such resources must be approved by the principal. Applying for resources is, as always, considered within the normal budgetary framework and as school funding will allow.</w:t>
      </w:r>
    </w:p>
    <w:p w14:paraId="6D190645" w14:textId="49D6C4B2" w:rsidR="5E4BBA44" w:rsidRDefault="5E4BBA44" w:rsidP="5B46ACFD">
      <w:pPr>
        <w:rPr>
          <w:rFonts w:ascii="Calibri" w:eastAsia="Calibri" w:hAnsi="Calibri" w:cs="Calibri"/>
          <w:sz w:val="24"/>
          <w:szCs w:val="24"/>
        </w:rPr>
      </w:pPr>
      <w:r w:rsidRPr="5B46ACFD">
        <w:rPr>
          <w:rFonts w:ascii="Calibri" w:eastAsia="Calibri" w:hAnsi="Calibri" w:cs="Calibri"/>
          <w:sz w:val="24"/>
          <w:szCs w:val="24"/>
        </w:rPr>
        <w:t xml:space="preserve"> </w:t>
      </w:r>
      <w:r w:rsidR="780A0D6F" w:rsidRPr="5B46ACFD">
        <w:rPr>
          <w:rFonts w:ascii="Calibri" w:eastAsia="Calibri" w:hAnsi="Calibri" w:cs="Calibri"/>
          <w:sz w:val="24"/>
          <w:szCs w:val="24"/>
        </w:rPr>
        <w:t>A resource folder will be made available to RSE teachers and this will allow teachers to work collaboratively in storing and accessing resources.</w:t>
      </w:r>
    </w:p>
    <w:p w14:paraId="44915142" w14:textId="273C1F5F" w:rsidR="780A0D6F" w:rsidRDefault="780A0D6F" w:rsidP="5B46ACFD">
      <w:pPr>
        <w:rPr>
          <w:rFonts w:ascii="Calibri" w:eastAsia="Calibri" w:hAnsi="Calibri" w:cs="Calibri"/>
          <w:sz w:val="24"/>
          <w:szCs w:val="24"/>
        </w:rPr>
      </w:pPr>
      <w:r w:rsidRPr="5B46ACFD">
        <w:rPr>
          <w:rFonts w:ascii="Calibri" w:eastAsia="Calibri" w:hAnsi="Calibri" w:cs="Calibri"/>
          <w:sz w:val="24"/>
          <w:szCs w:val="24"/>
        </w:rPr>
        <w:t>A text book may be available at Junior Cycle level.</w:t>
      </w:r>
    </w:p>
    <w:p w14:paraId="3B13CD1B" w14:textId="4A41D65C" w:rsidR="5B46ACFD" w:rsidRDefault="5B46ACFD" w:rsidP="5B46ACFD">
      <w:pPr>
        <w:rPr>
          <w:rFonts w:ascii="Calibri" w:eastAsia="Calibri" w:hAnsi="Calibri" w:cs="Calibri"/>
          <w:sz w:val="24"/>
          <w:szCs w:val="24"/>
        </w:rPr>
      </w:pPr>
    </w:p>
    <w:p w14:paraId="75A1F2A9" w14:textId="3A354BC9" w:rsidR="5E4BBA44" w:rsidRDefault="5E4BBA44" w:rsidP="27572649">
      <w:pPr>
        <w:rPr>
          <w:rFonts w:ascii="Calibri" w:eastAsia="Calibri" w:hAnsi="Calibri" w:cs="Calibri"/>
          <w:b/>
          <w:bCs/>
          <w:sz w:val="28"/>
          <w:szCs w:val="28"/>
        </w:rPr>
      </w:pPr>
      <w:r w:rsidRPr="27572649">
        <w:rPr>
          <w:rFonts w:ascii="Calibri" w:eastAsia="Calibri" w:hAnsi="Calibri" w:cs="Calibri"/>
          <w:b/>
          <w:bCs/>
          <w:sz w:val="28"/>
          <w:szCs w:val="28"/>
        </w:rPr>
        <w:t xml:space="preserve">Communication, involvement and dissemination </w:t>
      </w:r>
    </w:p>
    <w:p w14:paraId="154FD5DB" w14:textId="13EF8691" w:rsidR="5E4BBA44" w:rsidRDefault="5E4BBA44" w:rsidP="27572649">
      <w:pPr>
        <w:rPr>
          <w:rFonts w:ascii="Calibri" w:eastAsia="Calibri" w:hAnsi="Calibri" w:cs="Calibri"/>
          <w:sz w:val="24"/>
          <w:szCs w:val="24"/>
        </w:rPr>
      </w:pPr>
      <w:r w:rsidRPr="5B46ACFD">
        <w:rPr>
          <w:rFonts w:ascii="Calibri" w:eastAsia="Calibri" w:hAnsi="Calibri" w:cs="Calibri"/>
          <w:sz w:val="24"/>
          <w:szCs w:val="24"/>
        </w:rPr>
        <w:t xml:space="preserve"> The formation of this policy was done by engaging in a process of collaboration involving the principal and deputy principal, S.P.H.E. teaching staff, the school care team, our guidance counsellor</w:t>
      </w:r>
      <w:r w:rsidR="4B0F761C" w:rsidRPr="5B46ACFD">
        <w:rPr>
          <w:rFonts w:ascii="Calibri" w:eastAsia="Calibri" w:hAnsi="Calibri" w:cs="Calibri"/>
          <w:sz w:val="24"/>
          <w:szCs w:val="24"/>
        </w:rPr>
        <w:t>s</w:t>
      </w:r>
      <w:r w:rsidRPr="5B46ACFD">
        <w:rPr>
          <w:rFonts w:ascii="Calibri" w:eastAsia="Calibri" w:hAnsi="Calibri" w:cs="Calibri"/>
          <w:sz w:val="24"/>
          <w:szCs w:val="24"/>
        </w:rPr>
        <w:t xml:space="preserve">, the students’ council and the parent’s council. </w:t>
      </w:r>
    </w:p>
    <w:p w14:paraId="669C699C" w14:textId="7DB79CA1" w:rsidR="5E4BBA44" w:rsidRDefault="5E4BBA44" w:rsidP="27572649">
      <w:pPr>
        <w:rPr>
          <w:rFonts w:ascii="Calibri" w:eastAsia="Calibri" w:hAnsi="Calibri" w:cs="Calibri"/>
          <w:b/>
          <w:bCs/>
          <w:sz w:val="28"/>
          <w:szCs w:val="28"/>
        </w:rPr>
      </w:pPr>
      <w:r w:rsidRPr="27572649">
        <w:rPr>
          <w:rFonts w:ascii="Calibri" w:eastAsia="Calibri" w:hAnsi="Calibri" w:cs="Calibri"/>
          <w:b/>
          <w:bCs/>
          <w:sz w:val="28"/>
          <w:szCs w:val="28"/>
        </w:rPr>
        <w:t xml:space="preserve">Evaluation </w:t>
      </w:r>
    </w:p>
    <w:p w14:paraId="0CE0FE85" w14:textId="1A83DCA0" w:rsidR="5E4BBA44" w:rsidRDefault="5E4BBA44" w:rsidP="27572649">
      <w:pPr>
        <w:rPr>
          <w:rFonts w:ascii="Calibri" w:eastAsia="Calibri" w:hAnsi="Calibri" w:cs="Calibri"/>
          <w:sz w:val="24"/>
          <w:szCs w:val="24"/>
        </w:rPr>
      </w:pPr>
      <w:r w:rsidRPr="27572649">
        <w:rPr>
          <w:rFonts w:ascii="Calibri" w:eastAsia="Calibri" w:hAnsi="Calibri" w:cs="Calibri"/>
          <w:sz w:val="24"/>
          <w:szCs w:val="24"/>
        </w:rPr>
        <w:t xml:space="preserve">We are committed to monitoring and evaluating the effectiveness of this programme. </w:t>
      </w:r>
      <w:r w:rsidR="502B8146" w:rsidRPr="27572649">
        <w:rPr>
          <w:rFonts w:ascii="Calibri" w:eastAsia="Calibri" w:hAnsi="Calibri" w:cs="Calibri"/>
          <w:sz w:val="24"/>
          <w:szCs w:val="24"/>
        </w:rPr>
        <w:t>Specifically,</w:t>
      </w:r>
      <w:r w:rsidRPr="27572649">
        <w:rPr>
          <w:rFonts w:ascii="Calibri" w:eastAsia="Calibri" w:hAnsi="Calibri" w:cs="Calibri"/>
          <w:sz w:val="24"/>
          <w:szCs w:val="24"/>
        </w:rPr>
        <w:t xml:space="preserve"> important to our R.S.E. policy is:</w:t>
      </w:r>
    </w:p>
    <w:p w14:paraId="04E9371F" w14:textId="71F71635" w:rsidR="5E4BBA44" w:rsidRDefault="5E4BBA44" w:rsidP="5B46ACFD">
      <w:pPr>
        <w:pStyle w:val="ListParagraph"/>
        <w:numPr>
          <w:ilvl w:val="0"/>
          <w:numId w:val="2"/>
        </w:numPr>
        <w:spacing w:line="240" w:lineRule="auto"/>
        <w:rPr>
          <w:rFonts w:eastAsiaTheme="minorEastAsia"/>
          <w:sz w:val="24"/>
          <w:szCs w:val="24"/>
        </w:rPr>
      </w:pPr>
      <w:r w:rsidRPr="5B46ACFD">
        <w:rPr>
          <w:rFonts w:ascii="Calibri" w:eastAsia="Calibri" w:hAnsi="Calibri" w:cs="Calibri"/>
          <w:sz w:val="24"/>
          <w:szCs w:val="24"/>
        </w:rPr>
        <w:t xml:space="preserve"> Pupil feedback </w:t>
      </w:r>
    </w:p>
    <w:p w14:paraId="69CDDCB1" w14:textId="3A356BC1" w:rsidR="5E4BBA44" w:rsidRDefault="5E4BBA44" w:rsidP="5B46ACFD">
      <w:pPr>
        <w:pStyle w:val="ListParagraph"/>
        <w:numPr>
          <w:ilvl w:val="0"/>
          <w:numId w:val="2"/>
        </w:numPr>
        <w:spacing w:line="240" w:lineRule="auto"/>
        <w:rPr>
          <w:rFonts w:eastAsiaTheme="minorEastAsia"/>
          <w:sz w:val="24"/>
          <w:szCs w:val="24"/>
        </w:rPr>
      </w:pPr>
      <w:r w:rsidRPr="5B46ACFD">
        <w:rPr>
          <w:rFonts w:ascii="Calibri" w:eastAsia="Calibri" w:hAnsi="Calibri" w:cs="Calibri"/>
          <w:sz w:val="24"/>
          <w:szCs w:val="24"/>
        </w:rPr>
        <w:lastRenderedPageBreak/>
        <w:t xml:space="preserve">Staff feedback </w:t>
      </w:r>
    </w:p>
    <w:p w14:paraId="7C9C417E" w14:textId="57D0E409" w:rsidR="5E4BBA44" w:rsidRDefault="5E4BBA44" w:rsidP="5B46ACFD">
      <w:pPr>
        <w:pStyle w:val="ListParagraph"/>
        <w:numPr>
          <w:ilvl w:val="0"/>
          <w:numId w:val="2"/>
        </w:numPr>
        <w:spacing w:line="240" w:lineRule="auto"/>
        <w:rPr>
          <w:rFonts w:eastAsiaTheme="minorEastAsia"/>
          <w:sz w:val="24"/>
          <w:szCs w:val="24"/>
        </w:rPr>
      </w:pPr>
      <w:r w:rsidRPr="00D6E305">
        <w:rPr>
          <w:rFonts w:ascii="Calibri" w:eastAsia="Calibri" w:hAnsi="Calibri" w:cs="Calibri"/>
          <w:sz w:val="24"/>
          <w:szCs w:val="24"/>
        </w:rPr>
        <w:t xml:space="preserve"> Parental feedback </w:t>
      </w:r>
    </w:p>
    <w:p w14:paraId="2BC1C64E" w14:textId="3A514611" w:rsidR="00D6E305" w:rsidRDefault="00D6E305" w:rsidP="00D6E305">
      <w:pPr>
        <w:rPr>
          <w:rFonts w:ascii="Calibri" w:eastAsia="Calibri" w:hAnsi="Calibri" w:cs="Calibri"/>
          <w:b/>
          <w:bCs/>
          <w:sz w:val="28"/>
          <w:szCs w:val="28"/>
        </w:rPr>
      </w:pPr>
    </w:p>
    <w:p w14:paraId="2FA4DF22" w14:textId="66A69015" w:rsidR="00D6E305" w:rsidRDefault="00D6E305" w:rsidP="00D6E305">
      <w:pPr>
        <w:rPr>
          <w:rFonts w:ascii="Calibri" w:eastAsia="Calibri" w:hAnsi="Calibri" w:cs="Calibri"/>
          <w:b/>
          <w:bCs/>
          <w:sz w:val="28"/>
          <w:szCs w:val="28"/>
        </w:rPr>
      </w:pPr>
    </w:p>
    <w:p w14:paraId="345E039B" w14:textId="3A794A4F" w:rsidR="00D6E305" w:rsidRDefault="00D6E305" w:rsidP="00D6E305">
      <w:pPr>
        <w:rPr>
          <w:rFonts w:ascii="Calibri" w:eastAsia="Calibri" w:hAnsi="Calibri" w:cs="Calibri"/>
          <w:b/>
          <w:bCs/>
          <w:sz w:val="28"/>
          <w:szCs w:val="28"/>
        </w:rPr>
      </w:pPr>
    </w:p>
    <w:p w14:paraId="66136EA3" w14:textId="2021CA10" w:rsidR="00D6E305" w:rsidRDefault="00D6E305" w:rsidP="00D6E305">
      <w:pPr>
        <w:rPr>
          <w:rFonts w:ascii="Calibri" w:eastAsia="Calibri" w:hAnsi="Calibri" w:cs="Calibri"/>
          <w:b/>
          <w:bCs/>
          <w:sz w:val="28"/>
          <w:szCs w:val="28"/>
        </w:rPr>
      </w:pPr>
    </w:p>
    <w:p w14:paraId="7870B489" w14:textId="78996046" w:rsidR="5E4BBA44" w:rsidRDefault="5E4BBA44" w:rsidP="27572649">
      <w:pPr>
        <w:rPr>
          <w:rFonts w:ascii="Calibri" w:eastAsia="Calibri" w:hAnsi="Calibri" w:cs="Calibri"/>
          <w:b/>
          <w:bCs/>
          <w:sz w:val="28"/>
          <w:szCs w:val="28"/>
        </w:rPr>
      </w:pPr>
      <w:r w:rsidRPr="27572649">
        <w:rPr>
          <w:rFonts w:ascii="Calibri" w:eastAsia="Calibri" w:hAnsi="Calibri" w:cs="Calibri"/>
          <w:b/>
          <w:bCs/>
          <w:sz w:val="28"/>
          <w:szCs w:val="28"/>
        </w:rPr>
        <w:t xml:space="preserve">Ratification </w:t>
      </w:r>
    </w:p>
    <w:p w14:paraId="5022E8CF" w14:textId="5AE93F8B" w:rsidR="5E4BBA44" w:rsidRDefault="5E4BBA44" w:rsidP="27572649">
      <w:pPr>
        <w:rPr>
          <w:rFonts w:ascii="Calibri" w:eastAsia="Calibri" w:hAnsi="Calibri" w:cs="Calibri"/>
          <w:sz w:val="24"/>
          <w:szCs w:val="24"/>
        </w:rPr>
      </w:pPr>
      <w:r w:rsidRPr="27572649">
        <w:rPr>
          <w:rFonts w:ascii="Calibri" w:eastAsia="Calibri" w:hAnsi="Calibri" w:cs="Calibri"/>
          <w:sz w:val="24"/>
          <w:szCs w:val="24"/>
        </w:rPr>
        <w:t xml:space="preserve">This policy was ratified by the Board of Management in </w:t>
      </w:r>
      <w:r w:rsidR="5055B963" w:rsidRPr="27572649">
        <w:rPr>
          <w:rFonts w:ascii="Calibri" w:eastAsia="Calibri" w:hAnsi="Calibri" w:cs="Calibri"/>
          <w:sz w:val="24"/>
          <w:szCs w:val="24"/>
        </w:rPr>
        <w:t>___________________</w:t>
      </w:r>
      <w:r w:rsidRPr="27572649">
        <w:rPr>
          <w:rFonts w:ascii="Calibri" w:eastAsia="Calibri" w:hAnsi="Calibri" w:cs="Calibri"/>
          <w:sz w:val="24"/>
          <w:szCs w:val="24"/>
        </w:rPr>
        <w:t xml:space="preserve">. </w:t>
      </w:r>
    </w:p>
    <w:p w14:paraId="7EB1FB5A" w14:textId="7E18B273" w:rsidR="5E4BBA44" w:rsidRDefault="5E4BBA44" w:rsidP="27572649">
      <w:pPr>
        <w:rPr>
          <w:rFonts w:ascii="Calibri" w:eastAsia="Calibri" w:hAnsi="Calibri" w:cs="Calibri"/>
          <w:sz w:val="24"/>
          <w:szCs w:val="24"/>
        </w:rPr>
      </w:pPr>
      <w:r w:rsidRPr="27572649">
        <w:rPr>
          <w:rFonts w:ascii="Calibri" w:eastAsia="Calibri" w:hAnsi="Calibri" w:cs="Calibri"/>
          <w:b/>
          <w:bCs/>
          <w:sz w:val="28"/>
          <w:szCs w:val="28"/>
        </w:rPr>
        <w:t>Review and Development</w:t>
      </w:r>
      <w:r w:rsidRPr="27572649">
        <w:rPr>
          <w:rFonts w:ascii="Calibri" w:eastAsia="Calibri" w:hAnsi="Calibri" w:cs="Calibri"/>
          <w:sz w:val="24"/>
          <w:szCs w:val="24"/>
        </w:rPr>
        <w:t xml:space="preserve"> </w:t>
      </w:r>
    </w:p>
    <w:p w14:paraId="46731E0E" w14:textId="390F2464" w:rsidR="5E4BBA44" w:rsidRDefault="5E4BBA44" w:rsidP="27572649">
      <w:pPr>
        <w:rPr>
          <w:rFonts w:ascii="Calibri" w:eastAsia="Calibri" w:hAnsi="Calibri" w:cs="Calibri"/>
          <w:sz w:val="24"/>
          <w:szCs w:val="24"/>
        </w:rPr>
      </w:pPr>
      <w:r w:rsidRPr="27572649">
        <w:rPr>
          <w:rFonts w:ascii="Calibri" w:eastAsia="Calibri" w:hAnsi="Calibri" w:cs="Calibri"/>
          <w:sz w:val="24"/>
          <w:szCs w:val="24"/>
        </w:rPr>
        <w:t>We are also committed to the review and development of our school policies. As part of our ongoing review process, this policy will be examined to reflect feedback from our evaluation practices and also to ensure legal compliance and the maintenance of best practices.</w:t>
      </w:r>
    </w:p>
    <w:p w14:paraId="6FE09467" w14:textId="0FB3C88B" w:rsidR="27572649" w:rsidRDefault="27572649" w:rsidP="27572649">
      <w:pPr>
        <w:rPr>
          <w:rFonts w:ascii="Calibri" w:eastAsia="Calibri" w:hAnsi="Calibri" w:cs="Calibri"/>
          <w:sz w:val="24"/>
          <w:szCs w:val="24"/>
        </w:rPr>
      </w:pPr>
    </w:p>
    <w:p w14:paraId="0EDDA6A5" w14:textId="1F9C4CAB" w:rsidR="27572649" w:rsidRDefault="27572649" w:rsidP="27572649">
      <w:pPr>
        <w:jc w:val="center"/>
        <w:rPr>
          <w:rFonts w:ascii="Calibri" w:eastAsia="Calibri" w:hAnsi="Calibri" w:cs="Calibri"/>
          <w:b/>
          <w:bCs/>
          <w:sz w:val="32"/>
          <w:szCs w:val="32"/>
          <w:u w:val="single"/>
        </w:rPr>
      </w:pPr>
    </w:p>
    <w:p w14:paraId="38930A95" w14:textId="7236BCCE" w:rsidR="27572649" w:rsidRDefault="27572649" w:rsidP="27572649">
      <w:pPr>
        <w:jc w:val="center"/>
        <w:rPr>
          <w:rFonts w:ascii="Calibri" w:eastAsia="Calibri" w:hAnsi="Calibri" w:cs="Calibri"/>
          <w:b/>
          <w:bCs/>
          <w:sz w:val="32"/>
          <w:szCs w:val="32"/>
          <w:u w:val="single"/>
        </w:rPr>
      </w:pPr>
    </w:p>
    <w:p w14:paraId="12A0C7A0" w14:textId="5AFF9512" w:rsidR="27572649" w:rsidRDefault="27572649" w:rsidP="27572649">
      <w:pPr>
        <w:jc w:val="center"/>
        <w:rPr>
          <w:rFonts w:ascii="Calibri" w:eastAsia="Calibri" w:hAnsi="Calibri" w:cs="Calibri"/>
          <w:b/>
          <w:bCs/>
          <w:sz w:val="32"/>
          <w:szCs w:val="32"/>
          <w:u w:val="single"/>
        </w:rPr>
      </w:pPr>
    </w:p>
    <w:p w14:paraId="11E717EC" w14:textId="60E4DB60" w:rsidR="27572649" w:rsidRDefault="27572649" w:rsidP="27572649">
      <w:pPr>
        <w:jc w:val="center"/>
        <w:rPr>
          <w:rFonts w:ascii="Calibri" w:eastAsia="Calibri" w:hAnsi="Calibri" w:cs="Calibri"/>
          <w:b/>
          <w:bCs/>
          <w:sz w:val="32"/>
          <w:szCs w:val="32"/>
          <w:u w:val="single"/>
        </w:rPr>
      </w:pPr>
    </w:p>
    <w:p w14:paraId="0BBE2BE1" w14:textId="415F0983" w:rsidR="27572649" w:rsidRDefault="27572649" w:rsidP="27572649">
      <w:pPr>
        <w:jc w:val="center"/>
        <w:rPr>
          <w:rFonts w:ascii="Calibri" w:eastAsia="Calibri" w:hAnsi="Calibri" w:cs="Calibri"/>
          <w:b/>
          <w:bCs/>
          <w:sz w:val="32"/>
          <w:szCs w:val="32"/>
          <w:u w:val="single"/>
        </w:rPr>
      </w:pPr>
    </w:p>
    <w:p w14:paraId="7AC9F3BE" w14:textId="011B7B3A" w:rsidR="27572649" w:rsidRDefault="27572649" w:rsidP="27572649">
      <w:pPr>
        <w:jc w:val="center"/>
        <w:rPr>
          <w:rFonts w:ascii="Calibri" w:eastAsia="Calibri" w:hAnsi="Calibri" w:cs="Calibri"/>
          <w:b/>
          <w:bCs/>
          <w:sz w:val="32"/>
          <w:szCs w:val="32"/>
          <w:u w:val="single"/>
        </w:rPr>
      </w:pPr>
    </w:p>
    <w:p w14:paraId="652D25BF" w14:textId="201E22DA" w:rsidR="4D650012" w:rsidRDefault="4D650012" w:rsidP="4D650012">
      <w:pPr>
        <w:jc w:val="center"/>
        <w:rPr>
          <w:rFonts w:ascii="Calibri" w:eastAsia="Calibri" w:hAnsi="Calibri" w:cs="Calibri"/>
          <w:b/>
          <w:bCs/>
          <w:sz w:val="32"/>
          <w:szCs w:val="32"/>
          <w:u w:val="single"/>
        </w:rPr>
      </w:pPr>
    </w:p>
    <w:p w14:paraId="283FEA3D" w14:textId="60981078" w:rsidR="4D650012" w:rsidRDefault="4D650012" w:rsidP="4D650012">
      <w:pPr>
        <w:jc w:val="center"/>
        <w:rPr>
          <w:rFonts w:ascii="Calibri" w:eastAsia="Calibri" w:hAnsi="Calibri" w:cs="Calibri"/>
          <w:b/>
          <w:bCs/>
          <w:sz w:val="32"/>
          <w:szCs w:val="32"/>
          <w:u w:val="single"/>
        </w:rPr>
      </w:pPr>
    </w:p>
    <w:p w14:paraId="07239452" w14:textId="348AD1F3" w:rsidR="4D650012" w:rsidRDefault="4D650012" w:rsidP="4D650012">
      <w:pPr>
        <w:jc w:val="center"/>
        <w:rPr>
          <w:rFonts w:ascii="Calibri" w:eastAsia="Calibri" w:hAnsi="Calibri" w:cs="Calibri"/>
          <w:b/>
          <w:bCs/>
          <w:sz w:val="32"/>
          <w:szCs w:val="32"/>
          <w:u w:val="single"/>
        </w:rPr>
      </w:pPr>
    </w:p>
    <w:p w14:paraId="573AC595" w14:textId="7D502F04" w:rsidR="4D650012" w:rsidRDefault="4D650012" w:rsidP="4D650012">
      <w:pPr>
        <w:jc w:val="center"/>
        <w:rPr>
          <w:rFonts w:ascii="Calibri" w:eastAsia="Calibri" w:hAnsi="Calibri" w:cs="Calibri"/>
          <w:b/>
          <w:bCs/>
          <w:sz w:val="32"/>
          <w:szCs w:val="32"/>
          <w:u w:val="single"/>
        </w:rPr>
      </w:pPr>
    </w:p>
    <w:p w14:paraId="45DA7150" w14:textId="3DF9BDEB" w:rsidR="4D650012" w:rsidRDefault="4D650012" w:rsidP="4D650012">
      <w:pPr>
        <w:jc w:val="center"/>
        <w:rPr>
          <w:rFonts w:ascii="Calibri" w:eastAsia="Calibri" w:hAnsi="Calibri" w:cs="Calibri"/>
          <w:b/>
          <w:bCs/>
          <w:sz w:val="32"/>
          <w:szCs w:val="32"/>
          <w:u w:val="single"/>
        </w:rPr>
      </w:pPr>
    </w:p>
    <w:p w14:paraId="71C7D171" w14:textId="710EDA4E" w:rsidR="4D650012" w:rsidRDefault="4D650012" w:rsidP="4D650012">
      <w:pPr>
        <w:jc w:val="center"/>
        <w:rPr>
          <w:rFonts w:ascii="Calibri" w:eastAsia="Calibri" w:hAnsi="Calibri" w:cs="Calibri"/>
          <w:b/>
          <w:bCs/>
          <w:sz w:val="32"/>
          <w:szCs w:val="32"/>
          <w:u w:val="single"/>
        </w:rPr>
      </w:pPr>
    </w:p>
    <w:p w14:paraId="45A350B4" w14:textId="378A0AA3" w:rsidR="4D650012" w:rsidRDefault="4D650012" w:rsidP="4D650012">
      <w:pPr>
        <w:jc w:val="center"/>
        <w:rPr>
          <w:rFonts w:ascii="Calibri" w:eastAsia="Calibri" w:hAnsi="Calibri" w:cs="Calibri"/>
          <w:b/>
          <w:bCs/>
          <w:sz w:val="32"/>
          <w:szCs w:val="32"/>
          <w:u w:val="single"/>
        </w:rPr>
      </w:pPr>
    </w:p>
    <w:p w14:paraId="0CCEFECD" w14:textId="405072A5" w:rsidR="4D650012" w:rsidRDefault="4D650012" w:rsidP="4D650012">
      <w:pPr>
        <w:jc w:val="center"/>
        <w:rPr>
          <w:rFonts w:ascii="Calibri" w:eastAsia="Calibri" w:hAnsi="Calibri" w:cs="Calibri"/>
          <w:b/>
          <w:bCs/>
          <w:sz w:val="32"/>
          <w:szCs w:val="32"/>
          <w:u w:val="single"/>
        </w:rPr>
      </w:pPr>
    </w:p>
    <w:p w14:paraId="160CD541" w14:textId="5C0EC690" w:rsidR="4D650012" w:rsidRDefault="4D650012" w:rsidP="4D650012">
      <w:pPr>
        <w:jc w:val="center"/>
        <w:rPr>
          <w:rFonts w:ascii="Calibri" w:eastAsia="Calibri" w:hAnsi="Calibri" w:cs="Calibri"/>
          <w:b/>
          <w:bCs/>
          <w:sz w:val="32"/>
          <w:szCs w:val="32"/>
          <w:u w:val="single"/>
        </w:rPr>
      </w:pPr>
    </w:p>
    <w:p w14:paraId="644E3749" w14:textId="36B205AE" w:rsidR="4D650012" w:rsidRDefault="4D650012" w:rsidP="4D650012">
      <w:pPr>
        <w:jc w:val="center"/>
        <w:rPr>
          <w:rFonts w:ascii="Calibri" w:eastAsia="Calibri" w:hAnsi="Calibri" w:cs="Calibri"/>
          <w:b/>
          <w:bCs/>
          <w:sz w:val="32"/>
          <w:szCs w:val="32"/>
          <w:u w:val="single"/>
        </w:rPr>
      </w:pPr>
    </w:p>
    <w:p w14:paraId="2807D13D" w14:textId="7EECA84E" w:rsidR="4D650012" w:rsidRDefault="4D650012" w:rsidP="4D650012">
      <w:pPr>
        <w:jc w:val="center"/>
        <w:rPr>
          <w:rFonts w:ascii="Calibri" w:eastAsia="Calibri" w:hAnsi="Calibri" w:cs="Calibri"/>
          <w:b/>
          <w:bCs/>
          <w:sz w:val="32"/>
          <w:szCs w:val="32"/>
          <w:u w:val="single"/>
        </w:rPr>
      </w:pPr>
    </w:p>
    <w:p w14:paraId="3C533D53" w14:textId="46A44D30" w:rsidR="4D650012" w:rsidRDefault="4D650012" w:rsidP="4D650012">
      <w:pPr>
        <w:jc w:val="center"/>
        <w:rPr>
          <w:rFonts w:ascii="Calibri" w:eastAsia="Calibri" w:hAnsi="Calibri" w:cs="Calibri"/>
          <w:b/>
          <w:bCs/>
          <w:sz w:val="32"/>
          <w:szCs w:val="32"/>
          <w:u w:val="single"/>
        </w:rPr>
      </w:pPr>
    </w:p>
    <w:p w14:paraId="6D7D8582" w14:textId="6CF7F86E" w:rsidR="4D650012" w:rsidRDefault="4D650012" w:rsidP="4D650012">
      <w:pPr>
        <w:jc w:val="center"/>
        <w:rPr>
          <w:rFonts w:ascii="Calibri" w:eastAsia="Calibri" w:hAnsi="Calibri" w:cs="Calibri"/>
          <w:b/>
          <w:bCs/>
          <w:sz w:val="32"/>
          <w:szCs w:val="32"/>
          <w:u w:val="single"/>
        </w:rPr>
      </w:pPr>
    </w:p>
    <w:p w14:paraId="1F4340F7" w14:textId="2C75BCDF" w:rsidR="21872612" w:rsidRDefault="21872612" w:rsidP="27572649">
      <w:pPr>
        <w:jc w:val="center"/>
        <w:rPr>
          <w:rFonts w:ascii="Calibri" w:eastAsia="Calibri" w:hAnsi="Calibri" w:cs="Calibri"/>
          <w:b/>
          <w:bCs/>
          <w:sz w:val="32"/>
          <w:szCs w:val="32"/>
          <w:u w:val="single"/>
        </w:rPr>
      </w:pPr>
      <w:r w:rsidRPr="27572649">
        <w:rPr>
          <w:rFonts w:ascii="Calibri" w:eastAsia="Calibri" w:hAnsi="Calibri" w:cs="Calibri"/>
          <w:b/>
          <w:bCs/>
          <w:sz w:val="32"/>
          <w:szCs w:val="32"/>
          <w:u w:val="single"/>
        </w:rPr>
        <w:t>Appendix 1</w:t>
      </w:r>
    </w:p>
    <w:p w14:paraId="19E2D248" w14:textId="7DB57013" w:rsidR="27572649" w:rsidRDefault="27572649" w:rsidP="27572649">
      <w:pPr>
        <w:rPr>
          <w:rFonts w:ascii="Calibri" w:eastAsia="Calibri" w:hAnsi="Calibri" w:cs="Calibri"/>
          <w:sz w:val="24"/>
          <w:szCs w:val="24"/>
        </w:rPr>
      </w:pPr>
    </w:p>
    <w:p w14:paraId="3796F59E" w14:textId="204C7F78" w:rsidR="27572649" w:rsidRDefault="27572649" w:rsidP="27572649">
      <w:pPr>
        <w:rPr>
          <w:rFonts w:ascii="Calibri" w:eastAsia="Calibri" w:hAnsi="Calibri" w:cs="Calibri"/>
          <w:sz w:val="24"/>
          <w:szCs w:val="24"/>
        </w:rPr>
      </w:pPr>
    </w:p>
    <w:p w14:paraId="1BE7AF3B" w14:textId="176CFB3A" w:rsidR="27572649" w:rsidRDefault="27572649" w:rsidP="27572649">
      <w:pPr>
        <w:rPr>
          <w:rFonts w:ascii="Calibri" w:eastAsia="Calibri" w:hAnsi="Calibri" w:cs="Calibri"/>
          <w:sz w:val="24"/>
          <w:szCs w:val="24"/>
        </w:rPr>
      </w:pPr>
    </w:p>
    <w:p w14:paraId="0BBCC9DA" w14:textId="3CF998C3" w:rsidR="21872612" w:rsidRDefault="21872612" w:rsidP="27572649">
      <w:pPr>
        <w:rPr>
          <w:rFonts w:ascii="Calibri" w:eastAsia="Calibri" w:hAnsi="Calibri" w:cs="Calibri"/>
          <w:sz w:val="24"/>
          <w:szCs w:val="24"/>
        </w:rPr>
      </w:pPr>
      <w:r w:rsidRPr="5B46ACFD">
        <w:rPr>
          <w:rFonts w:ascii="Calibri" w:eastAsia="Calibri" w:hAnsi="Calibri" w:cs="Calibri"/>
          <w:sz w:val="24"/>
          <w:szCs w:val="24"/>
        </w:rPr>
        <w:t xml:space="preserve">Dear </w:t>
      </w:r>
      <w:r w:rsidR="7692881E" w:rsidRPr="5B46ACFD">
        <w:rPr>
          <w:rFonts w:ascii="Calibri" w:eastAsia="Calibri" w:hAnsi="Calibri" w:cs="Calibri"/>
          <w:sz w:val="24"/>
          <w:szCs w:val="24"/>
        </w:rPr>
        <w:t>P</w:t>
      </w:r>
      <w:r w:rsidRPr="5B46ACFD">
        <w:rPr>
          <w:rFonts w:ascii="Calibri" w:eastAsia="Calibri" w:hAnsi="Calibri" w:cs="Calibri"/>
          <w:sz w:val="24"/>
          <w:szCs w:val="24"/>
        </w:rPr>
        <w:t>arent/</w:t>
      </w:r>
      <w:r w:rsidR="66261735" w:rsidRPr="5B46ACFD">
        <w:rPr>
          <w:rFonts w:ascii="Calibri" w:eastAsia="Calibri" w:hAnsi="Calibri" w:cs="Calibri"/>
          <w:sz w:val="24"/>
          <w:szCs w:val="24"/>
        </w:rPr>
        <w:t>G</w:t>
      </w:r>
      <w:r w:rsidRPr="5B46ACFD">
        <w:rPr>
          <w:rFonts w:ascii="Calibri" w:eastAsia="Calibri" w:hAnsi="Calibri" w:cs="Calibri"/>
          <w:sz w:val="24"/>
          <w:szCs w:val="24"/>
        </w:rPr>
        <w:t xml:space="preserve">uardian, </w:t>
      </w:r>
    </w:p>
    <w:p w14:paraId="491A2C67" w14:textId="064ACF24" w:rsidR="21872612" w:rsidRDefault="21872612" w:rsidP="27572649">
      <w:pPr>
        <w:rPr>
          <w:rFonts w:ascii="Calibri" w:eastAsia="Calibri" w:hAnsi="Calibri" w:cs="Calibri"/>
          <w:sz w:val="24"/>
          <w:szCs w:val="24"/>
        </w:rPr>
      </w:pPr>
      <w:r w:rsidRPr="5B46ACFD">
        <w:rPr>
          <w:rFonts w:ascii="Calibri" w:eastAsia="Calibri" w:hAnsi="Calibri" w:cs="Calibri"/>
          <w:sz w:val="24"/>
          <w:szCs w:val="24"/>
        </w:rPr>
        <w:t xml:space="preserve">As part of the Social, Personal &amp; Health education (S.P.H.E.) syllabus, we are required to cover the area of Relationships and Sexuality (R.S.E.) during </w:t>
      </w:r>
      <w:r w:rsidR="3814B0DD" w:rsidRPr="5B46ACFD">
        <w:rPr>
          <w:rFonts w:ascii="Calibri" w:eastAsia="Calibri" w:hAnsi="Calibri" w:cs="Calibri"/>
          <w:sz w:val="24"/>
          <w:szCs w:val="24"/>
        </w:rPr>
        <w:t>the school year</w:t>
      </w:r>
      <w:r w:rsidRPr="5B46ACFD">
        <w:rPr>
          <w:rFonts w:ascii="Calibri" w:eastAsia="Calibri" w:hAnsi="Calibri" w:cs="Calibri"/>
          <w:sz w:val="24"/>
          <w:szCs w:val="24"/>
        </w:rPr>
        <w:t xml:space="preserve">. </w:t>
      </w:r>
    </w:p>
    <w:p w14:paraId="43B8ECD2" w14:textId="38F24A5F"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The teaching of this topic will commence shortly. R.S.E. plays a critical role in supporting and preparing young people for the transition from adolescence to adulthood. </w:t>
      </w:r>
    </w:p>
    <w:p w14:paraId="6BAA5E1C" w14:textId="1E8A7A55"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Should you have any queries or concerns, the S.P.H.E. department will be happy to address these. </w:t>
      </w:r>
    </w:p>
    <w:p w14:paraId="0CE93ABF" w14:textId="619CEA02" w:rsidR="27572649" w:rsidRDefault="27572649" w:rsidP="27572649">
      <w:pPr>
        <w:rPr>
          <w:rFonts w:ascii="Calibri" w:eastAsia="Calibri" w:hAnsi="Calibri" w:cs="Calibri"/>
          <w:sz w:val="24"/>
          <w:szCs w:val="24"/>
        </w:rPr>
      </w:pPr>
    </w:p>
    <w:p w14:paraId="003E532C" w14:textId="18E2AB47"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Regards, </w:t>
      </w:r>
    </w:p>
    <w:p w14:paraId="453746D7" w14:textId="0A3A8DDC"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S.P.H.E. Department</w:t>
      </w:r>
    </w:p>
    <w:p w14:paraId="1A96DAAF" w14:textId="55815FFC" w:rsidR="27572649" w:rsidRDefault="27572649" w:rsidP="27572649">
      <w:pPr>
        <w:rPr>
          <w:rFonts w:ascii="Calibri" w:eastAsia="Calibri" w:hAnsi="Calibri" w:cs="Calibri"/>
          <w:sz w:val="24"/>
          <w:szCs w:val="24"/>
        </w:rPr>
      </w:pPr>
    </w:p>
    <w:p w14:paraId="66A6B10A" w14:textId="2CD6CFAF" w:rsidR="4D650012" w:rsidRDefault="4D650012" w:rsidP="4D650012">
      <w:pPr>
        <w:jc w:val="center"/>
        <w:rPr>
          <w:rFonts w:ascii="Calibri" w:eastAsia="Calibri" w:hAnsi="Calibri" w:cs="Calibri"/>
          <w:b/>
          <w:bCs/>
          <w:sz w:val="32"/>
          <w:szCs w:val="32"/>
          <w:u w:val="single"/>
        </w:rPr>
      </w:pPr>
    </w:p>
    <w:p w14:paraId="03846A51" w14:textId="3929BE89" w:rsidR="4D650012" w:rsidRDefault="4D650012" w:rsidP="4D650012">
      <w:pPr>
        <w:jc w:val="center"/>
        <w:rPr>
          <w:rFonts w:ascii="Calibri" w:eastAsia="Calibri" w:hAnsi="Calibri" w:cs="Calibri"/>
          <w:b/>
          <w:bCs/>
          <w:sz w:val="32"/>
          <w:szCs w:val="32"/>
          <w:u w:val="single"/>
        </w:rPr>
      </w:pPr>
    </w:p>
    <w:p w14:paraId="4C7E80D2" w14:textId="48011231" w:rsidR="4D650012" w:rsidRDefault="4D650012" w:rsidP="4D650012">
      <w:pPr>
        <w:jc w:val="center"/>
        <w:rPr>
          <w:rFonts w:ascii="Calibri" w:eastAsia="Calibri" w:hAnsi="Calibri" w:cs="Calibri"/>
          <w:b/>
          <w:bCs/>
          <w:sz w:val="32"/>
          <w:szCs w:val="32"/>
          <w:u w:val="single"/>
        </w:rPr>
      </w:pPr>
    </w:p>
    <w:p w14:paraId="3D5B2BB3" w14:textId="72E2CF55" w:rsidR="4D650012" w:rsidRDefault="4D650012" w:rsidP="4D650012">
      <w:pPr>
        <w:jc w:val="center"/>
        <w:rPr>
          <w:rFonts w:ascii="Calibri" w:eastAsia="Calibri" w:hAnsi="Calibri" w:cs="Calibri"/>
          <w:b/>
          <w:bCs/>
          <w:sz w:val="32"/>
          <w:szCs w:val="32"/>
          <w:u w:val="single"/>
        </w:rPr>
      </w:pPr>
    </w:p>
    <w:p w14:paraId="7AEEAF66" w14:textId="37C63889" w:rsidR="4D650012" w:rsidRDefault="4D650012" w:rsidP="4D650012">
      <w:pPr>
        <w:jc w:val="center"/>
        <w:rPr>
          <w:rFonts w:ascii="Calibri" w:eastAsia="Calibri" w:hAnsi="Calibri" w:cs="Calibri"/>
          <w:b/>
          <w:bCs/>
          <w:sz w:val="32"/>
          <w:szCs w:val="32"/>
          <w:u w:val="single"/>
        </w:rPr>
      </w:pPr>
    </w:p>
    <w:p w14:paraId="056DC948" w14:textId="1CCE3C26" w:rsidR="4D650012" w:rsidRDefault="4D650012" w:rsidP="4D650012">
      <w:pPr>
        <w:jc w:val="center"/>
        <w:rPr>
          <w:rFonts w:ascii="Calibri" w:eastAsia="Calibri" w:hAnsi="Calibri" w:cs="Calibri"/>
          <w:b/>
          <w:bCs/>
          <w:sz w:val="32"/>
          <w:szCs w:val="32"/>
          <w:u w:val="single"/>
        </w:rPr>
      </w:pPr>
    </w:p>
    <w:p w14:paraId="74706562" w14:textId="735558E8" w:rsidR="4D650012" w:rsidRDefault="4D650012" w:rsidP="4D650012">
      <w:pPr>
        <w:jc w:val="center"/>
        <w:rPr>
          <w:rFonts w:ascii="Calibri" w:eastAsia="Calibri" w:hAnsi="Calibri" w:cs="Calibri"/>
          <w:b/>
          <w:bCs/>
          <w:sz w:val="32"/>
          <w:szCs w:val="32"/>
          <w:u w:val="single"/>
        </w:rPr>
      </w:pPr>
    </w:p>
    <w:p w14:paraId="42FA394E" w14:textId="4E62040C" w:rsidR="4D650012" w:rsidRDefault="4D650012" w:rsidP="4D650012">
      <w:pPr>
        <w:jc w:val="center"/>
        <w:rPr>
          <w:rFonts w:ascii="Calibri" w:eastAsia="Calibri" w:hAnsi="Calibri" w:cs="Calibri"/>
          <w:b/>
          <w:bCs/>
          <w:sz w:val="32"/>
          <w:szCs w:val="32"/>
          <w:u w:val="single"/>
        </w:rPr>
      </w:pPr>
    </w:p>
    <w:p w14:paraId="548CD484" w14:textId="62C569FE" w:rsidR="21872612" w:rsidRDefault="21872612" w:rsidP="27572649">
      <w:pPr>
        <w:jc w:val="center"/>
        <w:rPr>
          <w:rFonts w:ascii="Calibri" w:eastAsia="Calibri" w:hAnsi="Calibri" w:cs="Calibri"/>
          <w:b/>
          <w:bCs/>
          <w:sz w:val="32"/>
          <w:szCs w:val="32"/>
          <w:u w:val="single"/>
        </w:rPr>
      </w:pPr>
      <w:r w:rsidRPr="27572649">
        <w:rPr>
          <w:rFonts w:ascii="Calibri" w:eastAsia="Calibri" w:hAnsi="Calibri" w:cs="Calibri"/>
          <w:b/>
          <w:bCs/>
          <w:sz w:val="32"/>
          <w:szCs w:val="32"/>
          <w:u w:val="single"/>
        </w:rPr>
        <w:t>Appendix 2</w:t>
      </w:r>
      <w:r w:rsidRPr="27572649">
        <w:rPr>
          <w:rFonts w:ascii="Calibri" w:eastAsia="Calibri" w:hAnsi="Calibri" w:cs="Calibri"/>
          <w:b/>
          <w:bCs/>
          <w:sz w:val="32"/>
          <w:szCs w:val="32"/>
        </w:rPr>
        <w:t xml:space="preserve"> </w:t>
      </w:r>
    </w:p>
    <w:p w14:paraId="0745F384" w14:textId="5124C2A5" w:rsidR="27572649" w:rsidRDefault="27572649" w:rsidP="27572649">
      <w:pPr>
        <w:rPr>
          <w:rFonts w:ascii="Calibri" w:eastAsia="Calibri" w:hAnsi="Calibri" w:cs="Calibri"/>
          <w:sz w:val="24"/>
          <w:szCs w:val="24"/>
        </w:rPr>
      </w:pPr>
    </w:p>
    <w:p w14:paraId="62E2941F" w14:textId="2017CB39" w:rsidR="27572649" w:rsidRDefault="27572649" w:rsidP="27572649">
      <w:pPr>
        <w:rPr>
          <w:rFonts w:ascii="Calibri" w:eastAsia="Calibri" w:hAnsi="Calibri" w:cs="Calibri"/>
          <w:sz w:val="24"/>
          <w:szCs w:val="24"/>
        </w:rPr>
      </w:pPr>
    </w:p>
    <w:p w14:paraId="2B4C08EE" w14:textId="7415EA5E"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Dear parent/guardian, </w:t>
      </w:r>
    </w:p>
    <w:p w14:paraId="18536452" w14:textId="0DEDDA7E"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As part of the Social, Personal &amp; Health education (S.P.H.E.) syllabus, we are required to cover the area of Relationships and Sexuality (R.S.E.) in senior cycle. </w:t>
      </w:r>
    </w:p>
    <w:p w14:paraId="2FE5C68D" w14:textId="1CB6436E"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The teaching of this topic will commence shortly. R.S.E. plays a critical role in supporting and preparing young people for the transition from adolescence to adulthood. </w:t>
      </w:r>
    </w:p>
    <w:p w14:paraId="176D4FF7" w14:textId="03CC7E64"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Should you have any queries or concerns, the S.P.H.E. department will be happy to address these. </w:t>
      </w:r>
    </w:p>
    <w:p w14:paraId="05C84AAE" w14:textId="70FF587B" w:rsidR="27572649" w:rsidRDefault="27572649" w:rsidP="27572649">
      <w:pPr>
        <w:rPr>
          <w:rFonts w:ascii="Calibri" w:eastAsia="Calibri" w:hAnsi="Calibri" w:cs="Calibri"/>
          <w:sz w:val="24"/>
          <w:szCs w:val="24"/>
        </w:rPr>
      </w:pPr>
    </w:p>
    <w:p w14:paraId="4DEB23F7" w14:textId="0E210391"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 xml:space="preserve">Regards, </w:t>
      </w:r>
    </w:p>
    <w:p w14:paraId="22E1D979" w14:textId="0BA9EFC5" w:rsidR="21872612" w:rsidRDefault="21872612" w:rsidP="27572649">
      <w:pPr>
        <w:rPr>
          <w:rFonts w:ascii="Calibri" w:eastAsia="Calibri" w:hAnsi="Calibri" w:cs="Calibri"/>
          <w:sz w:val="24"/>
          <w:szCs w:val="24"/>
        </w:rPr>
      </w:pPr>
      <w:r w:rsidRPr="27572649">
        <w:rPr>
          <w:rFonts w:ascii="Calibri" w:eastAsia="Calibri" w:hAnsi="Calibri" w:cs="Calibri"/>
          <w:sz w:val="24"/>
          <w:szCs w:val="24"/>
        </w:rPr>
        <w:t>S.P.H.E. Department.</w:t>
      </w:r>
    </w:p>
    <w:p w14:paraId="3C7291E9" w14:textId="66FFABD0" w:rsidR="27572649" w:rsidRDefault="27572649" w:rsidP="27572649">
      <w:pPr>
        <w:rPr>
          <w:rFonts w:ascii="Calibri" w:eastAsia="Calibri" w:hAnsi="Calibri" w:cs="Calibri"/>
          <w:sz w:val="24"/>
          <w:szCs w:val="24"/>
        </w:rPr>
      </w:pPr>
    </w:p>
    <w:p w14:paraId="76556551" w14:textId="233D6965" w:rsidR="27572649" w:rsidRDefault="27572649" w:rsidP="27572649">
      <w:pPr>
        <w:jc w:val="center"/>
        <w:rPr>
          <w:rFonts w:ascii="Calibri" w:eastAsia="Calibri" w:hAnsi="Calibri" w:cs="Calibri"/>
          <w:b/>
          <w:bCs/>
          <w:sz w:val="32"/>
          <w:szCs w:val="32"/>
          <w:u w:val="single"/>
        </w:rPr>
      </w:pPr>
    </w:p>
    <w:p w14:paraId="43035205" w14:textId="4DE17AE9" w:rsidR="27572649" w:rsidRDefault="27572649" w:rsidP="27572649">
      <w:pPr>
        <w:jc w:val="center"/>
        <w:rPr>
          <w:rFonts w:ascii="Calibri" w:eastAsia="Calibri" w:hAnsi="Calibri" w:cs="Calibri"/>
          <w:b/>
          <w:bCs/>
          <w:sz w:val="32"/>
          <w:szCs w:val="32"/>
          <w:u w:val="single"/>
        </w:rPr>
      </w:pPr>
    </w:p>
    <w:p w14:paraId="582B4F39" w14:textId="5645255A" w:rsidR="27572649" w:rsidRDefault="27572649" w:rsidP="27572649">
      <w:pPr>
        <w:jc w:val="center"/>
        <w:rPr>
          <w:rFonts w:ascii="Calibri" w:eastAsia="Calibri" w:hAnsi="Calibri" w:cs="Calibri"/>
          <w:b/>
          <w:bCs/>
          <w:sz w:val="32"/>
          <w:szCs w:val="32"/>
          <w:u w:val="single"/>
        </w:rPr>
      </w:pPr>
    </w:p>
    <w:p w14:paraId="30618392" w14:textId="47CD38DB" w:rsidR="4D650012" w:rsidRDefault="4D650012" w:rsidP="4D650012">
      <w:pPr>
        <w:jc w:val="center"/>
        <w:rPr>
          <w:rFonts w:ascii="Calibri" w:eastAsia="Calibri" w:hAnsi="Calibri" w:cs="Calibri"/>
          <w:b/>
          <w:bCs/>
          <w:sz w:val="32"/>
          <w:szCs w:val="32"/>
          <w:u w:val="single"/>
        </w:rPr>
      </w:pPr>
    </w:p>
    <w:p w14:paraId="3E511F43" w14:textId="21B082C8" w:rsidR="4D650012" w:rsidRDefault="4D650012" w:rsidP="4D650012">
      <w:pPr>
        <w:jc w:val="center"/>
        <w:rPr>
          <w:rFonts w:ascii="Calibri" w:eastAsia="Calibri" w:hAnsi="Calibri" w:cs="Calibri"/>
          <w:b/>
          <w:bCs/>
          <w:sz w:val="32"/>
          <w:szCs w:val="32"/>
          <w:u w:val="single"/>
        </w:rPr>
      </w:pPr>
    </w:p>
    <w:p w14:paraId="3D38E95F" w14:textId="04D7FF3D" w:rsidR="4D650012" w:rsidRDefault="4D650012" w:rsidP="4D650012">
      <w:pPr>
        <w:jc w:val="center"/>
        <w:rPr>
          <w:rFonts w:ascii="Calibri" w:eastAsia="Calibri" w:hAnsi="Calibri" w:cs="Calibri"/>
          <w:b/>
          <w:bCs/>
          <w:sz w:val="32"/>
          <w:szCs w:val="32"/>
          <w:u w:val="single"/>
        </w:rPr>
      </w:pPr>
    </w:p>
    <w:p w14:paraId="41F484AF" w14:textId="1C0ABEB8" w:rsidR="4D650012" w:rsidRDefault="4D650012" w:rsidP="4D650012">
      <w:pPr>
        <w:jc w:val="center"/>
        <w:rPr>
          <w:rFonts w:ascii="Calibri" w:eastAsia="Calibri" w:hAnsi="Calibri" w:cs="Calibri"/>
          <w:b/>
          <w:bCs/>
          <w:sz w:val="32"/>
          <w:szCs w:val="32"/>
          <w:u w:val="single"/>
        </w:rPr>
      </w:pPr>
    </w:p>
    <w:p w14:paraId="61C1D2F0" w14:textId="73CAF63A" w:rsidR="4D650012" w:rsidRDefault="4D650012" w:rsidP="4D650012">
      <w:pPr>
        <w:jc w:val="center"/>
        <w:rPr>
          <w:rFonts w:ascii="Calibri" w:eastAsia="Calibri" w:hAnsi="Calibri" w:cs="Calibri"/>
          <w:b/>
          <w:bCs/>
          <w:sz w:val="32"/>
          <w:szCs w:val="32"/>
          <w:u w:val="single"/>
        </w:rPr>
      </w:pPr>
    </w:p>
    <w:p w14:paraId="6FA66CFA" w14:textId="5A0DCB3A" w:rsidR="4D650012" w:rsidRDefault="4D650012" w:rsidP="4D650012">
      <w:pPr>
        <w:jc w:val="center"/>
        <w:rPr>
          <w:rFonts w:ascii="Calibri" w:eastAsia="Calibri" w:hAnsi="Calibri" w:cs="Calibri"/>
          <w:b/>
          <w:bCs/>
          <w:sz w:val="32"/>
          <w:szCs w:val="32"/>
          <w:u w:val="single"/>
        </w:rPr>
      </w:pPr>
    </w:p>
    <w:p w14:paraId="3C807C9A" w14:textId="479CE84D" w:rsidR="4D650012" w:rsidRDefault="4D650012" w:rsidP="4D650012">
      <w:pPr>
        <w:jc w:val="center"/>
        <w:rPr>
          <w:rFonts w:ascii="Calibri" w:eastAsia="Calibri" w:hAnsi="Calibri" w:cs="Calibri"/>
          <w:b/>
          <w:bCs/>
          <w:sz w:val="32"/>
          <w:szCs w:val="32"/>
          <w:u w:val="single"/>
        </w:rPr>
      </w:pPr>
    </w:p>
    <w:p w14:paraId="6980DB43" w14:textId="7D6D7DCD" w:rsidR="4D650012" w:rsidRDefault="4D650012" w:rsidP="4D650012">
      <w:pPr>
        <w:jc w:val="center"/>
        <w:rPr>
          <w:rFonts w:ascii="Calibri" w:eastAsia="Calibri" w:hAnsi="Calibri" w:cs="Calibri"/>
          <w:b/>
          <w:bCs/>
          <w:sz w:val="32"/>
          <w:szCs w:val="32"/>
          <w:u w:val="single"/>
        </w:rPr>
      </w:pPr>
    </w:p>
    <w:p w14:paraId="7FB1ACAD" w14:textId="072D1B19" w:rsidR="21DAA23C" w:rsidRDefault="21DAA23C" w:rsidP="27572649">
      <w:pPr>
        <w:jc w:val="center"/>
        <w:rPr>
          <w:rFonts w:ascii="Calibri" w:eastAsia="Calibri" w:hAnsi="Calibri" w:cs="Calibri"/>
          <w:b/>
          <w:bCs/>
          <w:sz w:val="32"/>
          <w:szCs w:val="32"/>
        </w:rPr>
      </w:pPr>
      <w:r w:rsidRPr="27572649">
        <w:rPr>
          <w:rFonts w:ascii="Calibri" w:eastAsia="Calibri" w:hAnsi="Calibri" w:cs="Calibri"/>
          <w:b/>
          <w:bCs/>
          <w:sz w:val="32"/>
          <w:szCs w:val="32"/>
          <w:u w:val="single"/>
        </w:rPr>
        <w:t>APPENDIX 3</w:t>
      </w:r>
      <w:r w:rsidRPr="27572649">
        <w:rPr>
          <w:rFonts w:ascii="Calibri" w:eastAsia="Calibri" w:hAnsi="Calibri" w:cs="Calibri"/>
          <w:b/>
          <w:bCs/>
          <w:sz w:val="32"/>
          <w:szCs w:val="32"/>
        </w:rPr>
        <w:t xml:space="preserve"> </w:t>
      </w:r>
    </w:p>
    <w:p w14:paraId="6FEFDF97" w14:textId="6C1A5342" w:rsidR="27572649" w:rsidRDefault="27572649" w:rsidP="27572649">
      <w:pPr>
        <w:jc w:val="center"/>
        <w:rPr>
          <w:rFonts w:ascii="Calibri" w:eastAsia="Calibri" w:hAnsi="Calibri" w:cs="Calibri"/>
          <w:b/>
          <w:bCs/>
          <w:sz w:val="32"/>
          <w:szCs w:val="32"/>
        </w:rPr>
      </w:pPr>
    </w:p>
    <w:p w14:paraId="5110DF9E" w14:textId="7FF7AACE" w:rsidR="21DAA23C" w:rsidRDefault="21DAA23C" w:rsidP="27572649">
      <w:pPr>
        <w:rPr>
          <w:rFonts w:ascii="Calibri" w:eastAsia="Calibri" w:hAnsi="Calibri" w:cs="Calibri"/>
          <w:b/>
          <w:bCs/>
          <w:sz w:val="24"/>
          <w:szCs w:val="24"/>
        </w:rPr>
      </w:pPr>
      <w:r w:rsidRPr="27572649">
        <w:rPr>
          <w:rFonts w:ascii="Calibri" w:eastAsia="Calibri" w:hAnsi="Calibri" w:cs="Calibri"/>
          <w:b/>
          <w:bCs/>
          <w:sz w:val="24"/>
          <w:szCs w:val="24"/>
        </w:rPr>
        <w:t xml:space="preserve">CHILDREN FIRST: NATIONAL GUIDANCE FOR THE PROTECTION AND WELFARE OF CHILDREN (2015-P.30/31) (Published in 2017) </w:t>
      </w:r>
    </w:p>
    <w:p w14:paraId="66D31F46" w14:textId="288E8A48" w:rsidR="21DAA23C" w:rsidRDefault="21DAA23C" w:rsidP="27572649">
      <w:pPr>
        <w:rPr>
          <w:rFonts w:ascii="Calibri" w:eastAsia="Calibri" w:hAnsi="Calibri" w:cs="Calibri"/>
          <w:b/>
          <w:bCs/>
          <w:sz w:val="24"/>
          <w:szCs w:val="24"/>
        </w:rPr>
      </w:pPr>
      <w:r w:rsidRPr="27572649">
        <w:rPr>
          <w:rFonts w:ascii="Calibri" w:eastAsia="Calibri" w:hAnsi="Calibri" w:cs="Calibri"/>
          <w:b/>
          <w:bCs/>
          <w:sz w:val="24"/>
          <w:szCs w:val="24"/>
        </w:rPr>
        <w:t xml:space="preserve">AIM OF CHAPTER </w:t>
      </w:r>
    </w:p>
    <w:p w14:paraId="2EDD9542" w14:textId="035EDE73"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The aim of this chapter is to help all organisa</w:t>
      </w:r>
      <w:r w:rsidR="066E5270" w:rsidRPr="27572649">
        <w:rPr>
          <w:rFonts w:ascii="Calibri" w:eastAsia="Calibri" w:hAnsi="Calibri" w:cs="Calibri"/>
          <w:sz w:val="24"/>
          <w:szCs w:val="24"/>
        </w:rPr>
        <w:t>ti</w:t>
      </w:r>
      <w:r w:rsidRPr="27572649">
        <w:rPr>
          <w:rFonts w:ascii="Calibri" w:eastAsia="Calibri" w:hAnsi="Calibri" w:cs="Calibri"/>
          <w:sz w:val="24"/>
          <w:szCs w:val="24"/>
        </w:rPr>
        <w:t>ons working with children and young people to create a culture of safety that promotes the welfare of children and young people availing of their services. Most of these organisations will provide ‘relevant services’ as de</w:t>
      </w:r>
      <w:r w:rsidR="54B48821" w:rsidRPr="27572649">
        <w:rPr>
          <w:rFonts w:ascii="Calibri" w:eastAsia="Calibri" w:hAnsi="Calibri" w:cs="Calibri"/>
          <w:sz w:val="24"/>
          <w:szCs w:val="24"/>
        </w:rPr>
        <w:t>fi</w:t>
      </w:r>
      <w:r w:rsidRPr="27572649">
        <w:rPr>
          <w:rFonts w:ascii="Calibri" w:eastAsia="Calibri" w:hAnsi="Calibri" w:cs="Calibri"/>
          <w:sz w:val="24"/>
          <w:szCs w:val="24"/>
        </w:rPr>
        <w:t>ned in the Children First Act 2015 and will have specific statutory obligations under the Act. This chapter will help staff and volunteers of these organisations to fulfil their statutory obliga</w:t>
      </w:r>
      <w:r w:rsidR="64BC4AAD" w:rsidRPr="27572649">
        <w:rPr>
          <w:rFonts w:ascii="Calibri" w:eastAsia="Calibri" w:hAnsi="Calibri" w:cs="Calibri"/>
          <w:sz w:val="24"/>
          <w:szCs w:val="24"/>
        </w:rPr>
        <w:t>ti</w:t>
      </w:r>
      <w:r w:rsidRPr="27572649">
        <w:rPr>
          <w:rFonts w:ascii="Calibri" w:eastAsia="Calibri" w:hAnsi="Calibri" w:cs="Calibri"/>
          <w:sz w:val="24"/>
          <w:szCs w:val="24"/>
        </w:rPr>
        <w:t xml:space="preserve">ons. </w:t>
      </w:r>
    </w:p>
    <w:p w14:paraId="15B6E97F" w14:textId="4B7CBB17"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The chapter also outlines best prac</w:t>
      </w:r>
      <w:r w:rsidR="55A72B30" w:rsidRPr="27572649">
        <w:rPr>
          <w:rFonts w:ascii="Calibri" w:eastAsia="Calibri" w:hAnsi="Calibri" w:cs="Calibri"/>
          <w:sz w:val="24"/>
          <w:szCs w:val="24"/>
        </w:rPr>
        <w:t>ti</w:t>
      </w:r>
      <w:r w:rsidRPr="27572649">
        <w:rPr>
          <w:rFonts w:ascii="Calibri" w:eastAsia="Calibri" w:hAnsi="Calibri" w:cs="Calibri"/>
          <w:sz w:val="24"/>
          <w:szCs w:val="24"/>
        </w:rPr>
        <w:t>ce procedures in child safeguarding that all organisa</w:t>
      </w:r>
      <w:r w:rsidR="49893F91" w:rsidRPr="27572649">
        <w:rPr>
          <w:rFonts w:ascii="Calibri" w:eastAsia="Calibri" w:hAnsi="Calibri" w:cs="Calibri"/>
          <w:sz w:val="24"/>
          <w:szCs w:val="24"/>
        </w:rPr>
        <w:t>ti</w:t>
      </w:r>
      <w:r w:rsidRPr="27572649">
        <w:rPr>
          <w:rFonts w:ascii="Calibri" w:eastAsia="Calibri" w:hAnsi="Calibri" w:cs="Calibri"/>
          <w:sz w:val="24"/>
          <w:szCs w:val="24"/>
        </w:rPr>
        <w:t>ons dealing with children and young people should consider. This is in addi</w:t>
      </w:r>
      <w:r w:rsidR="139268B5" w:rsidRPr="27572649">
        <w:rPr>
          <w:rFonts w:ascii="Calibri" w:eastAsia="Calibri" w:hAnsi="Calibri" w:cs="Calibri"/>
          <w:sz w:val="24"/>
          <w:szCs w:val="24"/>
        </w:rPr>
        <w:t>ti</w:t>
      </w:r>
      <w:r w:rsidRPr="27572649">
        <w:rPr>
          <w:rFonts w:ascii="Calibri" w:eastAsia="Calibri" w:hAnsi="Calibri" w:cs="Calibri"/>
          <w:sz w:val="24"/>
          <w:szCs w:val="24"/>
        </w:rPr>
        <w:t>on to any statutory obliga</w:t>
      </w:r>
      <w:r w:rsidR="6167D955" w:rsidRPr="27572649">
        <w:rPr>
          <w:rFonts w:ascii="Calibri" w:eastAsia="Calibri" w:hAnsi="Calibri" w:cs="Calibri"/>
          <w:sz w:val="24"/>
          <w:szCs w:val="24"/>
        </w:rPr>
        <w:t>ti</w:t>
      </w:r>
      <w:r w:rsidRPr="27572649">
        <w:rPr>
          <w:rFonts w:ascii="Calibri" w:eastAsia="Calibri" w:hAnsi="Calibri" w:cs="Calibri"/>
          <w:sz w:val="24"/>
          <w:szCs w:val="24"/>
        </w:rPr>
        <w:t xml:space="preserve">ons under the Act. </w:t>
      </w:r>
    </w:p>
    <w:p w14:paraId="1411D7CC" w14:textId="0093A7B8" w:rsidR="21DAA23C" w:rsidRDefault="21DAA23C" w:rsidP="27572649">
      <w:pPr>
        <w:jc w:val="center"/>
        <w:rPr>
          <w:rFonts w:ascii="Calibri" w:eastAsia="Calibri" w:hAnsi="Calibri" w:cs="Calibri"/>
          <w:b/>
          <w:bCs/>
          <w:i/>
          <w:iCs/>
          <w:sz w:val="24"/>
          <w:szCs w:val="24"/>
        </w:rPr>
      </w:pPr>
      <w:r w:rsidRPr="27572649">
        <w:rPr>
          <w:rFonts w:ascii="Calibri" w:eastAsia="Calibri" w:hAnsi="Calibri" w:cs="Calibri"/>
          <w:b/>
          <w:bCs/>
          <w:i/>
          <w:iCs/>
          <w:sz w:val="24"/>
          <w:szCs w:val="24"/>
        </w:rPr>
        <w:t>For the purpose of this chapter, the defini</w:t>
      </w:r>
      <w:r w:rsidR="1085681F" w:rsidRPr="27572649">
        <w:rPr>
          <w:rFonts w:ascii="Calibri" w:eastAsia="Calibri" w:hAnsi="Calibri" w:cs="Calibri"/>
          <w:b/>
          <w:bCs/>
          <w:i/>
          <w:iCs/>
          <w:sz w:val="24"/>
          <w:szCs w:val="24"/>
        </w:rPr>
        <w:t>ti</w:t>
      </w:r>
      <w:r w:rsidRPr="27572649">
        <w:rPr>
          <w:rFonts w:ascii="Calibri" w:eastAsia="Calibri" w:hAnsi="Calibri" w:cs="Calibri"/>
          <w:b/>
          <w:bCs/>
          <w:i/>
          <w:iCs/>
          <w:sz w:val="24"/>
          <w:szCs w:val="24"/>
        </w:rPr>
        <w:t xml:space="preserve">on of children includes young people up to the age of 18. </w:t>
      </w:r>
    </w:p>
    <w:p w14:paraId="5BE1AE12" w14:textId="0E90DC4D" w:rsidR="21DAA23C" w:rsidRDefault="21DAA23C" w:rsidP="27572649">
      <w:pPr>
        <w:rPr>
          <w:rFonts w:ascii="Calibri" w:eastAsia="Calibri" w:hAnsi="Calibri" w:cs="Calibri"/>
          <w:b/>
          <w:bCs/>
          <w:sz w:val="24"/>
          <w:szCs w:val="24"/>
        </w:rPr>
      </w:pPr>
      <w:r w:rsidRPr="27572649">
        <w:rPr>
          <w:rFonts w:ascii="Calibri" w:eastAsia="Calibri" w:hAnsi="Calibri" w:cs="Calibri"/>
          <w:b/>
          <w:bCs/>
          <w:sz w:val="24"/>
          <w:szCs w:val="24"/>
        </w:rPr>
        <w:t xml:space="preserve">STATUTORY OBLIGATIONS OF RELEVANT SERVICES </w:t>
      </w:r>
    </w:p>
    <w:p w14:paraId="26E63B07" w14:textId="3E365A47"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One of the main objec</w:t>
      </w:r>
      <w:r w:rsidR="68626AEC" w:rsidRPr="27572649">
        <w:rPr>
          <w:rFonts w:ascii="Calibri" w:eastAsia="Calibri" w:hAnsi="Calibri" w:cs="Calibri"/>
          <w:sz w:val="24"/>
          <w:szCs w:val="24"/>
        </w:rPr>
        <w:t>ti</w:t>
      </w:r>
      <w:r w:rsidRPr="27572649">
        <w:rPr>
          <w:rFonts w:ascii="Calibri" w:eastAsia="Calibri" w:hAnsi="Calibri" w:cs="Calibri"/>
          <w:sz w:val="24"/>
          <w:szCs w:val="24"/>
        </w:rPr>
        <w:t>ves of the Children First Act 2015 is to ensure that your organisa</w:t>
      </w:r>
      <w:r w:rsidR="767DC9EA" w:rsidRPr="27572649">
        <w:rPr>
          <w:rFonts w:ascii="Calibri" w:eastAsia="Calibri" w:hAnsi="Calibri" w:cs="Calibri"/>
          <w:sz w:val="24"/>
          <w:szCs w:val="24"/>
        </w:rPr>
        <w:t>ti</w:t>
      </w:r>
      <w:r w:rsidRPr="27572649">
        <w:rPr>
          <w:rFonts w:ascii="Calibri" w:eastAsia="Calibri" w:hAnsi="Calibri" w:cs="Calibri"/>
          <w:sz w:val="24"/>
          <w:szCs w:val="24"/>
        </w:rPr>
        <w:t>on keeps children safe from harm while availing of your service. The legisla</w:t>
      </w:r>
      <w:r w:rsidR="1E3DB384" w:rsidRPr="27572649">
        <w:rPr>
          <w:rFonts w:ascii="Calibri" w:eastAsia="Calibri" w:hAnsi="Calibri" w:cs="Calibri"/>
          <w:sz w:val="24"/>
          <w:szCs w:val="24"/>
        </w:rPr>
        <w:t>ti</w:t>
      </w:r>
      <w:r w:rsidRPr="27572649">
        <w:rPr>
          <w:rFonts w:ascii="Calibri" w:eastAsia="Calibri" w:hAnsi="Calibri" w:cs="Calibri"/>
          <w:sz w:val="24"/>
          <w:szCs w:val="24"/>
        </w:rPr>
        <w:t>on and this Guidance relate to the obliga</w:t>
      </w:r>
      <w:r w:rsidR="7F99A830" w:rsidRPr="27572649">
        <w:rPr>
          <w:rFonts w:ascii="Calibri" w:eastAsia="Calibri" w:hAnsi="Calibri" w:cs="Calibri"/>
          <w:sz w:val="24"/>
          <w:szCs w:val="24"/>
        </w:rPr>
        <w:t>ti</w:t>
      </w:r>
      <w:r w:rsidRPr="27572649">
        <w:rPr>
          <w:rFonts w:ascii="Calibri" w:eastAsia="Calibri" w:hAnsi="Calibri" w:cs="Calibri"/>
          <w:sz w:val="24"/>
          <w:szCs w:val="24"/>
        </w:rPr>
        <w:t>ons of relevant services to prevent, as far as prac</w:t>
      </w:r>
      <w:r w:rsidR="5E0C9868" w:rsidRPr="27572649">
        <w:rPr>
          <w:rFonts w:ascii="Calibri" w:eastAsia="Calibri" w:hAnsi="Calibri" w:cs="Calibri"/>
          <w:sz w:val="24"/>
          <w:szCs w:val="24"/>
        </w:rPr>
        <w:t>ti</w:t>
      </w:r>
      <w:r w:rsidRPr="27572649">
        <w:rPr>
          <w:rFonts w:ascii="Calibri" w:eastAsia="Calibri" w:hAnsi="Calibri" w:cs="Calibri"/>
          <w:sz w:val="24"/>
          <w:szCs w:val="24"/>
        </w:rPr>
        <w:t>cable, deliberate harm or abuse to the children availing of their services. While it is not possible to remove all risk, your organisa</w:t>
      </w:r>
      <w:r w:rsidR="333C4772" w:rsidRPr="27572649">
        <w:rPr>
          <w:rFonts w:ascii="Calibri" w:eastAsia="Calibri" w:hAnsi="Calibri" w:cs="Calibri"/>
          <w:sz w:val="24"/>
          <w:szCs w:val="24"/>
        </w:rPr>
        <w:t>ti</w:t>
      </w:r>
      <w:r w:rsidRPr="27572649">
        <w:rPr>
          <w:rFonts w:ascii="Calibri" w:eastAsia="Calibri" w:hAnsi="Calibri" w:cs="Calibri"/>
          <w:sz w:val="24"/>
          <w:szCs w:val="24"/>
        </w:rPr>
        <w:t xml:space="preserve">on should put in place policies and procedures to manage and reduce risk to the greatest possible extent. </w:t>
      </w:r>
    </w:p>
    <w:p w14:paraId="35E43829" w14:textId="30316F5D"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The Act places specific obliga</w:t>
      </w:r>
      <w:r w:rsidR="2290EA8A" w:rsidRPr="27572649">
        <w:rPr>
          <w:rFonts w:ascii="Calibri" w:eastAsia="Calibri" w:hAnsi="Calibri" w:cs="Calibri"/>
          <w:sz w:val="24"/>
          <w:szCs w:val="24"/>
        </w:rPr>
        <w:t>ti</w:t>
      </w:r>
      <w:r w:rsidRPr="27572649">
        <w:rPr>
          <w:rFonts w:ascii="Calibri" w:eastAsia="Calibri" w:hAnsi="Calibri" w:cs="Calibri"/>
          <w:sz w:val="24"/>
          <w:szCs w:val="24"/>
        </w:rPr>
        <w:t>ons on organisa</w:t>
      </w:r>
      <w:r w:rsidR="4563F9F4" w:rsidRPr="27572649">
        <w:rPr>
          <w:rFonts w:ascii="Calibri" w:eastAsia="Calibri" w:hAnsi="Calibri" w:cs="Calibri"/>
          <w:sz w:val="24"/>
          <w:szCs w:val="24"/>
        </w:rPr>
        <w:t>ti</w:t>
      </w:r>
      <w:r w:rsidRPr="27572649">
        <w:rPr>
          <w:rFonts w:ascii="Calibri" w:eastAsia="Calibri" w:hAnsi="Calibri" w:cs="Calibri"/>
          <w:sz w:val="24"/>
          <w:szCs w:val="24"/>
        </w:rPr>
        <w:t xml:space="preserve">ons which provide services to children and young people, including the requirement to: </w:t>
      </w:r>
    </w:p>
    <w:p w14:paraId="5D8E2CA0" w14:textId="2754EF73" w:rsidR="21DAA23C" w:rsidRDefault="21DAA23C" w:rsidP="27572649">
      <w:pPr>
        <w:pStyle w:val="ListParagraph"/>
        <w:numPr>
          <w:ilvl w:val="0"/>
          <w:numId w:val="7"/>
        </w:numPr>
        <w:rPr>
          <w:rFonts w:eastAsiaTheme="minorEastAsia"/>
          <w:sz w:val="24"/>
          <w:szCs w:val="24"/>
        </w:rPr>
      </w:pPr>
      <w:r w:rsidRPr="27572649">
        <w:rPr>
          <w:rFonts w:ascii="Calibri" w:eastAsia="Calibri" w:hAnsi="Calibri" w:cs="Calibri"/>
          <w:sz w:val="24"/>
          <w:szCs w:val="24"/>
        </w:rPr>
        <w:t xml:space="preserve">Keep children safe from harm while they are using your service </w:t>
      </w:r>
    </w:p>
    <w:p w14:paraId="49962A98" w14:textId="4AF40DC0" w:rsidR="21DAA23C" w:rsidRDefault="21DAA23C" w:rsidP="27572649">
      <w:pPr>
        <w:pStyle w:val="ListParagraph"/>
        <w:numPr>
          <w:ilvl w:val="0"/>
          <w:numId w:val="7"/>
        </w:numPr>
        <w:rPr>
          <w:rFonts w:eastAsiaTheme="minorEastAsia"/>
          <w:sz w:val="24"/>
          <w:szCs w:val="24"/>
        </w:rPr>
      </w:pPr>
      <w:r w:rsidRPr="27572649">
        <w:rPr>
          <w:rFonts w:ascii="Calibri" w:eastAsia="Calibri" w:hAnsi="Calibri" w:cs="Calibri"/>
          <w:sz w:val="24"/>
          <w:szCs w:val="24"/>
        </w:rPr>
        <w:t>Carry out a risk assessment to iden</w:t>
      </w:r>
      <w:r w:rsidR="0F169BB4" w:rsidRPr="27572649">
        <w:rPr>
          <w:rFonts w:ascii="Calibri" w:eastAsia="Calibri" w:hAnsi="Calibri" w:cs="Calibri"/>
          <w:sz w:val="24"/>
          <w:szCs w:val="24"/>
        </w:rPr>
        <w:t>ti</w:t>
      </w:r>
      <w:r w:rsidRPr="27572649">
        <w:rPr>
          <w:rFonts w:ascii="Calibri" w:eastAsia="Calibri" w:hAnsi="Calibri" w:cs="Calibri"/>
          <w:sz w:val="24"/>
          <w:szCs w:val="24"/>
        </w:rPr>
        <w:t xml:space="preserve">fy whether a child or young person could be harmed while receiving your services </w:t>
      </w:r>
    </w:p>
    <w:p w14:paraId="4A18E9E3" w14:textId="39273593" w:rsidR="21DAA23C" w:rsidRDefault="21DAA23C" w:rsidP="27572649">
      <w:pPr>
        <w:pStyle w:val="ListParagraph"/>
        <w:numPr>
          <w:ilvl w:val="0"/>
          <w:numId w:val="7"/>
        </w:numPr>
        <w:rPr>
          <w:rFonts w:eastAsiaTheme="minorEastAsia"/>
          <w:sz w:val="24"/>
          <w:szCs w:val="24"/>
        </w:rPr>
      </w:pPr>
      <w:r w:rsidRPr="27572649">
        <w:rPr>
          <w:rFonts w:ascii="Calibri" w:eastAsia="Calibri" w:hAnsi="Calibri" w:cs="Calibri"/>
          <w:sz w:val="24"/>
          <w:szCs w:val="24"/>
        </w:rPr>
        <w:t>Develop a Child Safeguarding Statement that outlines the policies and procedures which are in place to manage the risks that have been iden</w:t>
      </w:r>
      <w:r w:rsidR="70265EEB" w:rsidRPr="27572649">
        <w:rPr>
          <w:rFonts w:ascii="Calibri" w:eastAsia="Calibri" w:hAnsi="Calibri" w:cs="Calibri"/>
          <w:sz w:val="24"/>
          <w:szCs w:val="24"/>
        </w:rPr>
        <w:t>ti</w:t>
      </w:r>
      <w:r w:rsidRPr="27572649">
        <w:rPr>
          <w:rFonts w:ascii="Calibri" w:eastAsia="Calibri" w:hAnsi="Calibri" w:cs="Calibri"/>
          <w:sz w:val="24"/>
          <w:szCs w:val="24"/>
        </w:rPr>
        <w:t xml:space="preserve">fied </w:t>
      </w:r>
    </w:p>
    <w:p w14:paraId="4A95F729" w14:textId="3298D114" w:rsidR="21DAA23C" w:rsidRDefault="21DAA23C" w:rsidP="27572649">
      <w:pPr>
        <w:pStyle w:val="ListParagraph"/>
        <w:numPr>
          <w:ilvl w:val="0"/>
          <w:numId w:val="7"/>
        </w:numPr>
        <w:rPr>
          <w:rFonts w:eastAsiaTheme="minorEastAsia"/>
          <w:sz w:val="24"/>
          <w:szCs w:val="24"/>
        </w:rPr>
      </w:pPr>
      <w:r w:rsidRPr="27572649">
        <w:rPr>
          <w:rFonts w:ascii="Calibri" w:eastAsia="Calibri" w:hAnsi="Calibri" w:cs="Calibri"/>
          <w:sz w:val="24"/>
          <w:szCs w:val="24"/>
        </w:rPr>
        <w:t>Appoint a relevant person to be the first point of contact in respect of the organisa</w:t>
      </w:r>
      <w:r w:rsidR="75EFF78F" w:rsidRPr="27572649">
        <w:rPr>
          <w:rFonts w:ascii="Calibri" w:eastAsia="Calibri" w:hAnsi="Calibri" w:cs="Calibri"/>
          <w:sz w:val="24"/>
          <w:szCs w:val="24"/>
        </w:rPr>
        <w:t>ti</w:t>
      </w:r>
      <w:r w:rsidRPr="27572649">
        <w:rPr>
          <w:rFonts w:ascii="Calibri" w:eastAsia="Calibri" w:hAnsi="Calibri" w:cs="Calibri"/>
          <w:sz w:val="24"/>
          <w:szCs w:val="24"/>
        </w:rPr>
        <w:t xml:space="preserve">on’s Child Safeguarding Statement. </w:t>
      </w:r>
    </w:p>
    <w:p w14:paraId="238C8130" w14:textId="44AAE5FF"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The legisla</w:t>
      </w:r>
      <w:r w:rsidR="236F76BA" w:rsidRPr="27572649">
        <w:rPr>
          <w:rFonts w:ascii="Calibri" w:eastAsia="Calibri" w:hAnsi="Calibri" w:cs="Calibri"/>
          <w:sz w:val="24"/>
          <w:szCs w:val="24"/>
        </w:rPr>
        <w:t>ti</w:t>
      </w:r>
      <w:r w:rsidRPr="27572649">
        <w:rPr>
          <w:rFonts w:ascii="Calibri" w:eastAsia="Calibri" w:hAnsi="Calibri" w:cs="Calibri"/>
          <w:sz w:val="24"/>
          <w:szCs w:val="24"/>
        </w:rPr>
        <w:t>on imposes deadlines on organisa</w:t>
      </w:r>
      <w:r w:rsidR="2D50191B" w:rsidRPr="27572649">
        <w:rPr>
          <w:rFonts w:ascii="Calibri" w:eastAsia="Calibri" w:hAnsi="Calibri" w:cs="Calibri"/>
          <w:sz w:val="24"/>
          <w:szCs w:val="24"/>
        </w:rPr>
        <w:t>ti</w:t>
      </w:r>
      <w:r w:rsidRPr="27572649">
        <w:rPr>
          <w:rFonts w:ascii="Calibri" w:eastAsia="Calibri" w:hAnsi="Calibri" w:cs="Calibri"/>
          <w:sz w:val="24"/>
          <w:szCs w:val="24"/>
        </w:rPr>
        <w:t>ons in both carrying out a risk assessment and preparing a Child Safeguarding Statement. If your organisa</w:t>
      </w:r>
      <w:r w:rsidR="095A4121" w:rsidRPr="27572649">
        <w:rPr>
          <w:rFonts w:ascii="Calibri" w:eastAsia="Calibri" w:hAnsi="Calibri" w:cs="Calibri"/>
          <w:sz w:val="24"/>
          <w:szCs w:val="24"/>
        </w:rPr>
        <w:t>ti</w:t>
      </w:r>
      <w:r w:rsidRPr="27572649">
        <w:rPr>
          <w:rFonts w:ascii="Calibri" w:eastAsia="Calibri" w:hAnsi="Calibri" w:cs="Calibri"/>
          <w:sz w:val="24"/>
          <w:szCs w:val="24"/>
        </w:rPr>
        <w:t>on is already in existence, you must complete the requirements for a risk assessment and Child Safeguarding Statement within three months of the relevant sec</w:t>
      </w:r>
      <w:r w:rsidR="257920D2" w:rsidRPr="27572649">
        <w:rPr>
          <w:rFonts w:ascii="Calibri" w:eastAsia="Calibri" w:hAnsi="Calibri" w:cs="Calibri"/>
          <w:sz w:val="24"/>
          <w:szCs w:val="24"/>
        </w:rPr>
        <w:t>ti</w:t>
      </w:r>
      <w:r w:rsidRPr="27572649">
        <w:rPr>
          <w:rFonts w:ascii="Calibri" w:eastAsia="Calibri" w:hAnsi="Calibri" w:cs="Calibri"/>
          <w:sz w:val="24"/>
          <w:szCs w:val="24"/>
        </w:rPr>
        <w:t>ons of the Children First Act 2015 coming into force. If your organisa</w:t>
      </w:r>
      <w:r w:rsidR="34CB8BF6" w:rsidRPr="27572649">
        <w:rPr>
          <w:rFonts w:ascii="Calibri" w:eastAsia="Calibri" w:hAnsi="Calibri" w:cs="Calibri"/>
          <w:sz w:val="24"/>
          <w:szCs w:val="24"/>
        </w:rPr>
        <w:t>ti</w:t>
      </w:r>
      <w:r w:rsidRPr="27572649">
        <w:rPr>
          <w:rFonts w:ascii="Calibri" w:eastAsia="Calibri" w:hAnsi="Calibri" w:cs="Calibri"/>
          <w:sz w:val="24"/>
          <w:szCs w:val="24"/>
        </w:rPr>
        <w:t>on is established a</w:t>
      </w:r>
      <w:r w:rsidR="515260CF" w:rsidRPr="27572649">
        <w:rPr>
          <w:rFonts w:ascii="Calibri" w:eastAsia="Calibri" w:hAnsi="Calibri" w:cs="Calibri"/>
          <w:sz w:val="24"/>
          <w:szCs w:val="24"/>
        </w:rPr>
        <w:t>ft</w:t>
      </w:r>
      <w:r w:rsidRPr="27572649">
        <w:rPr>
          <w:rFonts w:ascii="Calibri" w:eastAsia="Calibri" w:hAnsi="Calibri" w:cs="Calibri"/>
          <w:sz w:val="24"/>
          <w:szCs w:val="24"/>
        </w:rPr>
        <w:t xml:space="preserve">er the Children First Act 2015 </w:t>
      </w:r>
      <w:r w:rsidRPr="27572649">
        <w:rPr>
          <w:rFonts w:ascii="Calibri" w:eastAsia="Calibri" w:hAnsi="Calibri" w:cs="Calibri"/>
          <w:sz w:val="24"/>
          <w:szCs w:val="24"/>
        </w:rPr>
        <w:lastRenderedPageBreak/>
        <w:t xml:space="preserve">comes into force, you must comply with the requirements within three months from the date the service commenced. </w:t>
      </w:r>
    </w:p>
    <w:p w14:paraId="415D9CA5" w14:textId="6F40116D" w:rsidR="21DAA23C" w:rsidRDefault="21DAA23C" w:rsidP="27572649">
      <w:pPr>
        <w:rPr>
          <w:rFonts w:ascii="Calibri" w:eastAsia="Calibri" w:hAnsi="Calibri" w:cs="Calibri"/>
          <w:sz w:val="24"/>
          <w:szCs w:val="24"/>
        </w:rPr>
      </w:pPr>
      <w:r w:rsidRPr="66FD7A7E">
        <w:rPr>
          <w:rFonts w:ascii="Calibri" w:eastAsia="Calibri" w:hAnsi="Calibri" w:cs="Calibri"/>
          <w:sz w:val="24"/>
          <w:szCs w:val="24"/>
        </w:rPr>
        <w:t>The Children First Act, in sec</w:t>
      </w:r>
      <w:r w:rsidR="7D448041" w:rsidRPr="66FD7A7E">
        <w:rPr>
          <w:rFonts w:ascii="Calibri" w:eastAsia="Calibri" w:hAnsi="Calibri" w:cs="Calibri"/>
          <w:sz w:val="24"/>
          <w:szCs w:val="24"/>
        </w:rPr>
        <w:t>ti</w:t>
      </w:r>
      <w:r w:rsidRPr="66FD7A7E">
        <w:rPr>
          <w:rFonts w:ascii="Calibri" w:eastAsia="Calibri" w:hAnsi="Calibri" w:cs="Calibri"/>
          <w:sz w:val="24"/>
          <w:szCs w:val="24"/>
        </w:rPr>
        <w:t>on 11(4), requires providers of relevant services to have due regard to this Guidance and any guidelines issued by Tu</w:t>
      </w:r>
      <w:r w:rsidR="61C778C0" w:rsidRPr="66FD7A7E">
        <w:rPr>
          <w:rFonts w:ascii="Calibri" w:eastAsia="Calibri" w:hAnsi="Calibri" w:cs="Calibri"/>
          <w:sz w:val="24"/>
          <w:szCs w:val="24"/>
        </w:rPr>
        <w:t>sl</w:t>
      </w:r>
      <w:r w:rsidRPr="66FD7A7E">
        <w:rPr>
          <w:rFonts w:ascii="Calibri" w:eastAsia="Calibri" w:hAnsi="Calibri" w:cs="Calibri"/>
          <w:sz w:val="24"/>
          <w:szCs w:val="24"/>
        </w:rPr>
        <w:t xml:space="preserve">a – Child and Family Agency concerning child safeguarding statements. Any guidance issued by Tusla concerning Child Safeguarding Statements may be found on its website (www.tusla.ie). </w:t>
      </w:r>
    </w:p>
    <w:p w14:paraId="3DAD3BE0" w14:textId="3BA551E4" w:rsidR="27572649" w:rsidRDefault="27572649" w:rsidP="27572649">
      <w:pPr>
        <w:rPr>
          <w:rFonts w:ascii="Calibri" w:eastAsia="Calibri" w:hAnsi="Calibri" w:cs="Calibri"/>
          <w:b/>
          <w:bCs/>
          <w:sz w:val="24"/>
          <w:szCs w:val="24"/>
        </w:rPr>
      </w:pPr>
    </w:p>
    <w:p w14:paraId="3AE0E7D9" w14:textId="5B02A466" w:rsidR="21DAA23C" w:rsidRDefault="21DAA23C" w:rsidP="27572649">
      <w:pPr>
        <w:rPr>
          <w:rFonts w:ascii="Calibri" w:eastAsia="Calibri" w:hAnsi="Calibri" w:cs="Calibri"/>
          <w:b/>
          <w:bCs/>
          <w:sz w:val="24"/>
          <w:szCs w:val="24"/>
        </w:rPr>
      </w:pPr>
      <w:r w:rsidRPr="27572649">
        <w:rPr>
          <w:rFonts w:ascii="Calibri" w:eastAsia="Calibri" w:hAnsi="Calibri" w:cs="Calibri"/>
          <w:b/>
          <w:bCs/>
          <w:sz w:val="24"/>
          <w:szCs w:val="24"/>
        </w:rPr>
        <w:t xml:space="preserve">What are relevant services under the Act? </w:t>
      </w:r>
    </w:p>
    <w:p w14:paraId="66B221D4" w14:textId="00DD62D5"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The organisa</w:t>
      </w:r>
      <w:r w:rsidR="1E38ECDD" w:rsidRPr="27572649">
        <w:rPr>
          <w:rFonts w:ascii="Calibri" w:eastAsia="Calibri" w:hAnsi="Calibri" w:cs="Calibri"/>
          <w:sz w:val="24"/>
          <w:szCs w:val="24"/>
        </w:rPr>
        <w:t>ti</w:t>
      </w:r>
      <w:r w:rsidRPr="27572649">
        <w:rPr>
          <w:rFonts w:ascii="Calibri" w:eastAsia="Calibri" w:hAnsi="Calibri" w:cs="Calibri"/>
          <w:sz w:val="24"/>
          <w:szCs w:val="24"/>
        </w:rPr>
        <w:t>ons that have statutory responsibili</w:t>
      </w:r>
      <w:r w:rsidR="3444F91C" w:rsidRPr="27572649">
        <w:rPr>
          <w:rFonts w:ascii="Calibri" w:eastAsia="Calibri" w:hAnsi="Calibri" w:cs="Calibri"/>
          <w:sz w:val="24"/>
          <w:szCs w:val="24"/>
        </w:rPr>
        <w:t>ti</w:t>
      </w:r>
      <w:r w:rsidRPr="27572649">
        <w:rPr>
          <w:rFonts w:ascii="Calibri" w:eastAsia="Calibri" w:hAnsi="Calibri" w:cs="Calibri"/>
          <w:sz w:val="24"/>
          <w:szCs w:val="24"/>
        </w:rPr>
        <w:t>es under the Children First Act 2015 are those that provide a relevant service to children and young people. The types of organisa</w:t>
      </w:r>
      <w:r w:rsidR="7846703C" w:rsidRPr="27572649">
        <w:rPr>
          <w:rFonts w:ascii="Calibri" w:eastAsia="Calibri" w:hAnsi="Calibri" w:cs="Calibri"/>
          <w:sz w:val="24"/>
          <w:szCs w:val="24"/>
        </w:rPr>
        <w:t>ti</w:t>
      </w:r>
      <w:r w:rsidRPr="27572649">
        <w:rPr>
          <w:rFonts w:ascii="Calibri" w:eastAsia="Calibri" w:hAnsi="Calibri" w:cs="Calibri"/>
          <w:sz w:val="24"/>
          <w:szCs w:val="24"/>
        </w:rPr>
        <w:t>ons and services to which the legisla</w:t>
      </w:r>
      <w:r w:rsidR="07DFD468" w:rsidRPr="27572649">
        <w:rPr>
          <w:rFonts w:ascii="Calibri" w:eastAsia="Calibri" w:hAnsi="Calibri" w:cs="Calibri"/>
          <w:sz w:val="24"/>
          <w:szCs w:val="24"/>
        </w:rPr>
        <w:t>ti</w:t>
      </w:r>
      <w:r w:rsidRPr="27572649">
        <w:rPr>
          <w:rFonts w:ascii="Calibri" w:eastAsia="Calibri" w:hAnsi="Calibri" w:cs="Calibri"/>
          <w:sz w:val="24"/>
          <w:szCs w:val="24"/>
        </w:rPr>
        <w:t xml:space="preserve">on applies include the following: </w:t>
      </w:r>
    </w:p>
    <w:p w14:paraId="3B8FB655" w14:textId="5D0B44EA"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xml:space="preserve">• Early years services </w:t>
      </w:r>
    </w:p>
    <w:p w14:paraId="6F31EDAB" w14:textId="1C9CF101"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Schools and centres of educa</w:t>
      </w:r>
      <w:r w:rsidR="78B20962" w:rsidRPr="27572649">
        <w:rPr>
          <w:rFonts w:ascii="Calibri" w:eastAsia="Calibri" w:hAnsi="Calibri" w:cs="Calibri"/>
          <w:sz w:val="24"/>
          <w:szCs w:val="24"/>
        </w:rPr>
        <w:t>ti</w:t>
      </w:r>
      <w:r w:rsidRPr="27572649">
        <w:rPr>
          <w:rFonts w:ascii="Calibri" w:eastAsia="Calibri" w:hAnsi="Calibri" w:cs="Calibri"/>
          <w:sz w:val="24"/>
          <w:szCs w:val="24"/>
        </w:rPr>
        <w:t xml:space="preserve">on </w:t>
      </w:r>
    </w:p>
    <w:p w14:paraId="09AB53B2" w14:textId="487AA881"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xml:space="preserve">• Hospitals, hospices and health centres, and other centres providing physical or mental health services to children </w:t>
      </w:r>
    </w:p>
    <w:p w14:paraId="3C611E3A" w14:textId="2EE3CEE3"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Residen</w:t>
      </w:r>
      <w:r w:rsidR="263D7878" w:rsidRPr="27572649">
        <w:rPr>
          <w:rFonts w:ascii="Calibri" w:eastAsia="Calibri" w:hAnsi="Calibri" w:cs="Calibri"/>
          <w:sz w:val="24"/>
          <w:szCs w:val="24"/>
        </w:rPr>
        <w:t>ti</w:t>
      </w:r>
      <w:r w:rsidRPr="27572649">
        <w:rPr>
          <w:rFonts w:ascii="Calibri" w:eastAsia="Calibri" w:hAnsi="Calibri" w:cs="Calibri"/>
          <w:sz w:val="24"/>
          <w:szCs w:val="24"/>
        </w:rPr>
        <w:t>al care se</w:t>
      </w:r>
      <w:r w:rsidR="763EB278" w:rsidRPr="27572649">
        <w:rPr>
          <w:rFonts w:ascii="Calibri" w:eastAsia="Calibri" w:hAnsi="Calibri" w:cs="Calibri"/>
          <w:sz w:val="24"/>
          <w:szCs w:val="24"/>
        </w:rPr>
        <w:t>tt</w:t>
      </w:r>
      <w:r w:rsidRPr="27572649">
        <w:rPr>
          <w:rFonts w:ascii="Calibri" w:eastAsia="Calibri" w:hAnsi="Calibri" w:cs="Calibri"/>
          <w:sz w:val="24"/>
          <w:szCs w:val="24"/>
        </w:rPr>
        <w:t>ings, including residen</w:t>
      </w:r>
      <w:r w:rsidR="7DAC1D46" w:rsidRPr="27572649">
        <w:rPr>
          <w:rFonts w:ascii="Calibri" w:eastAsia="Calibri" w:hAnsi="Calibri" w:cs="Calibri"/>
          <w:sz w:val="24"/>
          <w:szCs w:val="24"/>
        </w:rPr>
        <w:t>ti</w:t>
      </w:r>
      <w:r w:rsidRPr="27572649">
        <w:rPr>
          <w:rFonts w:ascii="Calibri" w:eastAsia="Calibri" w:hAnsi="Calibri" w:cs="Calibri"/>
          <w:sz w:val="24"/>
          <w:szCs w:val="24"/>
        </w:rPr>
        <w:t>al centres providing care to children with disabili</w:t>
      </w:r>
      <w:r w:rsidR="5EF3C97B" w:rsidRPr="27572649">
        <w:rPr>
          <w:rFonts w:ascii="Calibri" w:eastAsia="Calibri" w:hAnsi="Calibri" w:cs="Calibri"/>
          <w:sz w:val="24"/>
          <w:szCs w:val="24"/>
        </w:rPr>
        <w:t>ti</w:t>
      </w:r>
      <w:r w:rsidRPr="27572649">
        <w:rPr>
          <w:rFonts w:ascii="Calibri" w:eastAsia="Calibri" w:hAnsi="Calibri" w:cs="Calibri"/>
          <w:sz w:val="24"/>
          <w:szCs w:val="24"/>
        </w:rPr>
        <w:t xml:space="preserve">es </w:t>
      </w:r>
    </w:p>
    <w:p w14:paraId="59E56D4C" w14:textId="38269FEB"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xml:space="preserve">• Special care units </w:t>
      </w:r>
    </w:p>
    <w:p w14:paraId="265FDC1E" w14:textId="7D7171B2"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Children deten</w:t>
      </w:r>
      <w:r w:rsidR="68E69D74" w:rsidRPr="27572649">
        <w:rPr>
          <w:rFonts w:ascii="Calibri" w:eastAsia="Calibri" w:hAnsi="Calibri" w:cs="Calibri"/>
          <w:sz w:val="24"/>
          <w:szCs w:val="24"/>
        </w:rPr>
        <w:t>ti</w:t>
      </w:r>
      <w:r w:rsidRPr="27572649">
        <w:rPr>
          <w:rFonts w:ascii="Calibri" w:eastAsia="Calibri" w:hAnsi="Calibri" w:cs="Calibri"/>
          <w:sz w:val="24"/>
          <w:szCs w:val="24"/>
        </w:rPr>
        <w:t xml:space="preserve">on schools </w:t>
      </w:r>
    </w:p>
    <w:p w14:paraId="280FA896" w14:textId="62F1C657"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Recep</w:t>
      </w:r>
      <w:r w:rsidR="052C790A" w:rsidRPr="27572649">
        <w:rPr>
          <w:rFonts w:ascii="Calibri" w:eastAsia="Calibri" w:hAnsi="Calibri" w:cs="Calibri"/>
          <w:sz w:val="24"/>
          <w:szCs w:val="24"/>
        </w:rPr>
        <w:t>ti</w:t>
      </w:r>
      <w:r w:rsidRPr="27572649">
        <w:rPr>
          <w:rFonts w:ascii="Calibri" w:eastAsia="Calibri" w:hAnsi="Calibri" w:cs="Calibri"/>
          <w:sz w:val="24"/>
          <w:szCs w:val="24"/>
        </w:rPr>
        <w:t>on or accommoda</w:t>
      </w:r>
      <w:r w:rsidR="6A444E8F" w:rsidRPr="27572649">
        <w:rPr>
          <w:rFonts w:ascii="Calibri" w:eastAsia="Calibri" w:hAnsi="Calibri" w:cs="Calibri"/>
          <w:sz w:val="24"/>
          <w:szCs w:val="24"/>
        </w:rPr>
        <w:t>ti</w:t>
      </w:r>
      <w:r w:rsidRPr="27572649">
        <w:rPr>
          <w:rFonts w:ascii="Calibri" w:eastAsia="Calibri" w:hAnsi="Calibri" w:cs="Calibri"/>
          <w:sz w:val="24"/>
          <w:szCs w:val="24"/>
        </w:rPr>
        <w:t xml:space="preserve">on centres where children seeking asylum may be accommodated </w:t>
      </w:r>
    </w:p>
    <w:p w14:paraId="3D6A2D07" w14:textId="78E42087"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Domes</w:t>
      </w:r>
      <w:r w:rsidR="67FD3506" w:rsidRPr="27572649">
        <w:rPr>
          <w:rFonts w:ascii="Calibri" w:eastAsia="Calibri" w:hAnsi="Calibri" w:cs="Calibri"/>
          <w:sz w:val="24"/>
          <w:szCs w:val="24"/>
        </w:rPr>
        <w:t>ti</w:t>
      </w:r>
      <w:r w:rsidRPr="27572649">
        <w:rPr>
          <w:rFonts w:ascii="Calibri" w:eastAsia="Calibri" w:hAnsi="Calibri" w:cs="Calibri"/>
          <w:sz w:val="24"/>
          <w:szCs w:val="24"/>
        </w:rPr>
        <w:t>c violence shelters where children may be accommodated</w:t>
      </w:r>
    </w:p>
    <w:p w14:paraId="7635CED2" w14:textId="2BC46EE8" w:rsidR="21DAA23C" w:rsidRDefault="21DAA23C" w:rsidP="27572649">
      <w:pPr>
        <w:pStyle w:val="ListParagraph"/>
        <w:numPr>
          <w:ilvl w:val="0"/>
          <w:numId w:val="3"/>
        </w:numPr>
        <w:rPr>
          <w:rFonts w:eastAsiaTheme="minorEastAsia"/>
          <w:sz w:val="24"/>
          <w:szCs w:val="24"/>
        </w:rPr>
      </w:pPr>
      <w:r w:rsidRPr="27572649">
        <w:rPr>
          <w:rFonts w:ascii="Calibri" w:eastAsia="Calibri" w:hAnsi="Calibri" w:cs="Calibri"/>
          <w:sz w:val="24"/>
          <w:szCs w:val="24"/>
        </w:rPr>
        <w:t>Any work or ac</w:t>
      </w:r>
      <w:r w:rsidR="2711F514" w:rsidRPr="27572649">
        <w:rPr>
          <w:rFonts w:ascii="Calibri" w:eastAsia="Calibri" w:hAnsi="Calibri" w:cs="Calibri"/>
          <w:sz w:val="24"/>
          <w:szCs w:val="24"/>
        </w:rPr>
        <w:t>ti</w:t>
      </w:r>
      <w:r w:rsidRPr="27572649">
        <w:rPr>
          <w:rFonts w:ascii="Calibri" w:eastAsia="Calibri" w:hAnsi="Calibri" w:cs="Calibri"/>
          <w:sz w:val="24"/>
          <w:szCs w:val="24"/>
        </w:rPr>
        <w:t>vity which consists of inspec</w:t>
      </w:r>
      <w:r w:rsidR="37CAE17D" w:rsidRPr="27572649">
        <w:rPr>
          <w:rFonts w:ascii="Calibri" w:eastAsia="Calibri" w:hAnsi="Calibri" w:cs="Calibri"/>
          <w:sz w:val="24"/>
          <w:szCs w:val="24"/>
        </w:rPr>
        <w:t>ti</w:t>
      </w:r>
      <w:r w:rsidRPr="27572649">
        <w:rPr>
          <w:rFonts w:ascii="Calibri" w:eastAsia="Calibri" w:hAnsi="Calibri" w:cs="Calibri"/>
          <w:sz w:val="24"/>
          <w:szCs w:val="24"/>
        </w:rPr>
        <w:t xml:space="preserve">ng services provided to a child </w:t>
      </w:r>
    </w:p>
    <w:p w14:paraId="5DCC9337" w14:textId="2CC4EBE7"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Any inspec</w:t>
      </w:r>
      <w:r w:rsidR="0DD558DE" w:rsidRPr="27572649">
        <w:rPr>
          <w:rFonts w:ascii="Calibri" w:eastAsia="Calibri" w:hAnsi="Calibri" w:cs="Calibri"/>
          <w:sz w:val="24"/>
          <w:szCs w:val="24"/>
        </w:rPr>
        <w:t>ti</w:t>
      </w:r>
      <w:r w:rsidRPr="27572649">
        <w:rPr>
          <w:rFonts w:ascii="Calibri" w:eastAsia="Calibri" w:hAnsi="Calibri" w:cs="Calibri"/>
          <w:sz w:val="24"/>
          <w:szCs w:val="24"/>
        </w:rPr>
        <w:t>on, examina</w:t>
      </w:r>
      <w:r w:rsidR="2C1BBD3A" w:rsidRPr="27572649">
        <w:rPr>
          <w:rFonts w:ascii="Calibri" w:eastAsia="Calibri" w:hAnsi="Calibri" w:cs="Calibri"/>
          <w:sz w:val="24"/>
          <w:szCs w:val="24"/>
        </w:rPr>
        <w:t>ti</w:t>
      </w:r>
      <w:r w:rsidRPr="27572649">
        <w:rPr>
          <w:rFonts w:ascii="Calibri" w:eastAsia="Calibri" w:hAnsi="Calibri" w:cs="Calibri"/>
          <w:sz w:val="24"/>
          <w:szCs w:val="24"/>
        </w:rPr>
        <w:t>on or inves</w:t>
      </w:r>
      <w:r w:rsidR="6F3BA3EA" w:rsidRPr="27572649">
        <w:rPr>
          <w:rFonts w:ascii="Calibri" w:eastAsia="Calibri" w:hAnsi="Calibri" w:cs="Calibri"/>
          <w:sz w:val="24"/>
          <w:szCs w:val="24"/>
        </w:rPr>
        <w:t>ti</w:t>
      </w:r>
      <w:r w:rsidRPr="27572649">
        <w:rPr>
          <w:rFonts w:ascii="Calibri" w:eastAsia="Calibri" w:hAnsi="Calibri" w:cs="Calibri"/>
          <w:sz w:val="24"/>
          <w:szCs w:val="24"/>
        </w:rPr>
        <w:t>ga</w:t>
      </w:r>
      <w:r w:rsidR="427918A2" w:rsidRPr="27572649">
        <w:rPr>
          <w:rFonts w:ascii="Calibri" w:eastAsia="Calibri" w:hAnsi="Calibri" w:cs="Calibri"/>
          <w:sz w:val="24"/>
          <w:szCs w:val="24"/>
        </w:rPr>
        <w:t>ti</w:t>
      </w:r>
      <w:r w:rsidRPr="27572649">
        <w:rPr>
          <w:rFonts w:ascii="Calibri" w:eastAsia="Calibri" w:hAnsi="Calibri" w:cs="Calibri"/>
          <w:sz w:val="24"/>
          <w:szCs w:val="24"/>
        </w:rPr>
        <w:t xml:space="preserve">on undertaken by the Ombudsman for Children </w:t>
      </w:r>
    </w:p>
    <w:p w14:paraId="19E7C2A1" w14:textId="417FDB6E"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Any work or ac</w:t>
      </w:r>
      <w:r w:rsidR="7EB2BEAE" w:rsidRPr="27572649">
        <w:rPr>
          <w:rFonts w:ascii="Calibri" w:eastAsia="Calibri" w:hAnsi="Calibri" w:cs="Calibri"/>
          <w:sz w:val="24"/>
          <w:szCs w:val="24"/>
        </w:rPr>
        <w:t>ti</w:t>
      </w:r>
      <w:r w:rsidRPr="27572649">
        <w:rPr>
          <w:rFonts w:ascii="Calibri" w:eastAsia="Calibri" w:hAnsi="Calibri" w:cs="Calibri"/>
          <w:sz w:val="24"/>
          <w:szCs w:val="24"/>
        </w:rPr>
        <w:t xml:space="preserve">vity which involves providing treatment, therapy or counselling to a child </w:t>
      </w:r>
    </w:p>
    <w:p w14:paraId="7635678A" w14:textId="782732D6" w:rsidR="21DAA23C" w:rsidRDefault="21DAA23C" w:rsidP="27572649">
      <w:pPr>
        <w:ind w:left="360"/>
        <w:rPr>
          <w:rFonts w:ascii="Calibri" w:eastAsia="Calibri" w:hAnsi="Calibri" w:cs="Calibri"/>
          <w:sz w:val="24"/>
          <w:szCs w:val="24"/>
        </w:rPr>
      </w:pPr>
      <w:r w:rsidRPr="27572649">
        <w:rPr>
          <w:rFonts w:ascii="Calibri" w:eastAsia="Calibri" w:hAnsi="Calibri" w:cs="Calibri"/>
          <w:sz w:val="24"/>
          <w:szCs w:val="24"/>
        </w:rPr>
        <w:t>• Any work or ac</w:t>
      </w:r>
      <w:r w:rsidR="48CEBB48" w:rsidRPr="27572649">
        <w:rPr>
          <w:rFonts w:ascii="Calibri" w:eastAsia="Calibri" w:hAnsi="Calibri" w:cs="Calibri"/>
          <w:sz w:val="24"/>
          <w:szCs w:val="24"/>
        </w:rPr>
        <w:t>ti</w:t>
      </w:r>
      <w:r w:rsidRPr="27572649">
        <w:rPr>
          <w:rFonts w:ascii="Calibri" w:eastAsia="Calibri" w:hAnsi="Calibri" w:cs="Calibri"/>
          <w:sz w:val="24"/>
          <w:szCs w:val="24"/>
        </w:rPr>
        <w:t xml:space="preserve">vity which involves providing: </w:t>
      </w:r>
    </w:p>
    <w:p w14:paraId="0B7B1924" w14:textId="4E54043D" w:rsidR="21DAA23C" w:rsidRDefault="21DAA23C" w:rsidP="27572649">
      <w:pPr>
        <w:ind w:firstLine="720"/>
        <w:rPr>
          <w:rFonts w:ascii="Calibri" w:eastAsia="Calibri" w:hAnsi="Calibri" w:cs="Calibri"/>
          <w:sz w:val="24"/>
          <w:szCs w:val="24"/>
        </w:rPr>
      </w:pPr>
      <w:r w:rsidRPr="27572649">
        <w:rPr>
          <w:rFonts w:ascii="Calibri" w:eastAsia="Calibri" w:hAnsi="Calibri" w:cs="Calibri"/>
          <w:sz w:val="24"/>
          <w:szCs w:val="24"/>
        </w:rPr>
        <w:t>» Educa</w:t>
      </w:r>
      <w:r w:rsidR="3BB8FA31" w:rsidRPr="27572649">
        <w:rPr>
          <w:rFonts w:ascii="Calibri" w:eastAsia="Calibri" w:hAnsi="Calibri" w:cs="Calibri"/>
          <w:sz w:val="24"/>
          <w:szCs w:val="24"/>
        </w:rPr>
        <w:t>ti</w:t>
      </w:r>
      <w:r w:rsidRPr="27572649">
        <w:rPr>
          <w:rFonts w:ascii="Calibri" w:eastAsia="Calibri" w:hAnsi="Calibri" w:cs="Calibri"/>
          <w:sz w:val="24"/>
          <w:szCs w:val="24"/>
        </w:rPr>
        <w:t>onal, research, training, cultural, recrea</w:t>
      </w:r>
      <w:r w:rsidR="77403990" w:rsidRPr="27572649">
        <w:rPr>
          <w:rFonts w:ascii="Calibri" w:eastAsia="Calibri" w:hAnsi="Calibri" w:cs="Calibri"/>
          <w:sz w:val="24"/>
          <w:szCs w:val="24"/>
        </w:rPr>
        <w:t>ti</w:t>
      </w:r>
      <w:r w:rsidRPr="27572649">
        <w:rPr>
          <w:rFonts w:ascii="Calibri" w:eastAsia="Calibri" w:hAnsi="Calibri" w:cs="Calibri"/>
          <w:sz w:val="24"/>
          <w:szCs w:val="24"/>
        </w:rPr>
        <w:t>onal, leisure, social or physical ac</w:t>
      </w:r>
      <w:r w:rsidR="0B531433" w:rsidRPr="27572649">
        <w:rPr>
          <w:rFonts w:ascii="Calibri" w:eastAsia="Calibri" w:hAnsi="Calibri" w:cs="Calibri"/>
          <w:sz w:val="24"/>
          <w:szCs w:val="24"/>
        </w:rPr>
        <w:t>ti</w:t>
      </w:r>
      <w:r w:rsidRPr="27572649">
        <w:rPr>
          <w:rFonts w:ascii="Calibri" w:eastAsia="Calibri" w:hAnsi="Calibri" w:cs="Calibri"/>
          <w:sz w:val="24"/>
          <w:szCs w:val="24"/>
        </w:rPr>
        <w:t>vi</w:t>
      </w:r>
      <w:r w:rsidR="7D7702C8" w:rsidRPr="27572649">
        <w:rPr>
          <w:rFonts w:ascii="Calibri" w:eastAsia="Calibri" w:hAnsi="Calibri" w:cs="Calibri"/>
          <w:sz w:val="24"/>
          <w:szCs w:val="24"/>
        </w:rPr>
        <w:t>ti</w:t>
      </w:r>
      <w:r w:rsidRPr="27572649">
        <w:rPr>
          <w:rFonts w:ascii="Calibri" w:eastAsia="Calibri" w:hAnsi="Calibri" w:cs="Calibri"/>
          <w:sz w:val="24"/>
          <w:szCs w:val="24"/>
        </w:rPr>
        <w:t xml:space="preserve">es to children </w:t>
      </w:r>
    </w:p>
    <w:p w14:paraId="682EAE77" w14:textId="0ACCBDA1" w:rsidR="21DAA23C" w:rsidRDefault="21DAA23C" w:rsidP="27572649">
      <w:pPr>
        <w:ind w:firstLine="720"/>
        <w:rPr>
          <w:rFonts w:ascii="Calibri" w:eastAsia="Calibri" w:hAnsi="Calibri" w:cs="Calibri"/>
          <w:sz w:val="24"/>
          <w:szCs w:val="24"/>
        </w:rPr>
      </w:pPr>
      <w:r w:rsidRPr="27572649">
        <w:rPr>
          <w:rFonts w:ascii="Calibri" w:eastAsia="Calibri" w:hAnsi="Calibri" w:cs="Calibri"/>
          <w:sz w:val="24"/>
          <w:szCs w:val="24"/>
        </w:rPr>
        <w:t xml:space="preserve">» Care or supervision of children </w:t>
      </w:r>
    </w:p>
    <w:p w14:paraId="3DCE8CB3" w14:textId="700E748D" w:rsidR="21DAA23C" w:rsidRDefault="21DAA23C" w:rsidP="27572649">
      <w:pPr>
        <w:ind w:firstLine="720"/>
        <w:rPr>
          <w:rFonts w:ascii="Calibri" w:eastAsia="Calibri" w:hAnsi="Calibri" w:cs="Calibri"/>
          <w:sz w:val="24"/>
          <w:szCs w:val="24"/>
        </w:rPr>
      </w:pPr>
      <w:r w:rsidRPr="27572649">
        <w:rPr>
          <w:rFonts w:ascii="Calibri" w:eastAsia="Calibri" w:hAnsi="Calibri" w:cs="Calibri"/>
          <w:sz w:val="24"/>
          <w:szCs w:val="24"/>
        </w:rPr>
        <w:t>» Formal consulta</w:t>
      </w:r>
      <w:r w:rsidR="351A8DCC" w:rsidRPr="27572649">
        <w:rPr>
          <w:rFonts w:ascii="Calibri" w:eastAsia="Calibri" w:hAnsi="Calibri" w:cs="Calibri"/>
          <w:sz w:val="24"/>
          <w:szCs w:val="24"/>
        </w:rPr>
        <w:t>ti</w:t>
      </w:r>
      <w:r w:rsidRPr="27572649">
        <w:rPr>
          <w:rFonts w:ascii="Calibri" w:eastAsia="Calibri" w:hAnsi="Calibri" w:cs="Calibri"/>
          <w:sz w:val="24"/>
          <w:szCs w:val="24"/>
        </w:rPr>
        <w:t>on with, or formal par</w:t>
      </w:r>
      <w:r w:rsidR="44860F9C" w:rsidRPr="27572649">
        <w:rPr>
          <w:rFonts w:ascii="Calibri" w:eastAsia="Calibri" w:hAnsi="Calibri" w:cs="Calibri"/>
          <w:sz w:val="24"/>
          <w:szCs w:val="24"/>
        </w:rPr>
        <w:t>ti</w:t>
      </w:r>
      <w:r w:rsidRPr="27572649">
        <w:rPr>
          <w:rFonts w:ascii="Calibri" w:eastAsia="Calibri" w:hAnsi="Calibri" w:cs="Calibri"/>
          <w:sz w:val="24"/>
          <w:szCs w:val="24"/>
        </w:rPr>
        <w:t>cipa</w:t>
      </w:r>
      <w:r w:rsidR="385B4F0A" w:rsidRPr="27572649">
        <w:rPr>
          <w:rFonts w:ascii="Calibri" w:eastAsia="Calibri" w:hAnsi="Calibri" w:cs="Calibri"/>
          <w:sz w:val="24"/>
          <w:szCs w:val="24"/>
        </w:rPr>
        <w:t>ti</w:t>
      </w:r>
      <w:r w:rsidRPr="27572649">
        <w:rPr>
          <w:rFonts w:ascii="Calibri" w:eastAsia="Calibri" w:hAnsi="Calibri" w:cs="Calibri"/>
          <w:sz w:val="24"/>
          <w:szCs w:val="24"/>
        </w:rPr>
        <w:t>on by, a child in ma</w:t>
      </w:r>
      <w:r w:rsidR="5E554E40" w:rsidRPr="27572649">
        <w:rPr>
          <w:rFonts w:ascii="Calibri" w:eastAsia="Calibri" w:hAnsi="Calibri" w:cs="Calibri"/>
          <w:sz w:val="24"/>
          <w:szCs w:val="24"/>
        </w:rPr>
        <w:t>tt</w:t>
      </w:r>
      <w:r w:rsidRPr="27572649">
        <w:rPr>
          <w:rFonts w:ascii="Calibri" w:eastAsia="Calibri" w:hAnsi="Calibri" w:cs="Calibri"/>
          <w:sz w:val="24"/>
          <w:szCs w:val="24"/>
        </w:rPr>
        <w:t xml:space="preserve">ers which aspect his or her life </w:t>
      </w:r>
    </w:p>
    <w:p w14:paraId="61CB0548" w14:textId="3E8AAED5"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 Any work or ac</w:t>
      </w:r>
      <w:r w:rsidR="595D1CCC" w:rsidRPr="27572649">
        <w:rPr>
          <w:rFonts w:ascii="Calibri" w:eastAsia="Calibri" w:hAnsi="Calibri" w:cs="Calibri"/>
          <w:sz w:val="24"/>
          <w:szCs w:val="24"/>
        </w:rPr>
        <w:t>ti</w:t>
      </w:r>
      <w:r w:rsidRPr="27572649">
        <w:rPr>
          <w:rFonts w:ascii="Calibri" w:eastAsia="Calibri" w:hAnsi="Calibri" w:cs="Calibri"/>
          <w:sz w:val="24"/>
          <w:szCs w:val="24"/>
        </w:rPr>
        <w:t xml:space="preserve">vity which involves providing advice or guidance services to a child </w:t>
      </w:r>
    </w:p>
    <w:p w14:paraId="68801B72" w14:textId="40D0B245"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 Any work or ac</w:t>
      </w:r>
      <w:r w:rsidR="27A1EEF1" w:rsidRPr="27572649">
        <w:rPr>
          <w:rFonts w:ascii="Calibri" w:eastAsia="Calibri" w:hAnsi="Calibri" w:cs="Calibri"/>
          <w:sz w:val="24"/>
          <w:szCs w:val="24"/>
        </w:rPr>
        <w:t>ti</w:t>
      </w:r>
      <w:r w:rsidRPr="27572649">
        <w:rPr>
          <w:rFonts w:ascii="Calibri" w:eastAsia="Calibri" w:hAnsi="Calibri" w:cs="Calibri"/>
          <w:sz w:val="24"/>
          <w:szCs w:val="24"/>
        </w:rPr>
        <w:t xml:space="preserve">vity as a minister, priest or other person involved in the advancement of any religious belief </w:t>
      </w:r>
    </w:p>
    <w:p w14:paraId="53814055" w14:textId="04CF9C5D" w:rsidR="21DAA23C" w:rsidRDefault="21DAA23C" w:rsidP="27572649">
      <w:pPr>
        <w:rPr>
          <w:rFonts w:ascii="Calibri" w:eastAsia="Calibri" w:hAnsi="Calibri" w:cs="Calibri"/>
          <w:sz w:val="24"/>
          <w:szCs w:val="24"/>
        </w:rPr>
      </w:pPr>
      <w:r w:rsidRPr="27572649">
        <w:rPr>
          <w:rFonts w:ascii="Calibri" w:eastAsia="Calibri" w:hAnsi="Calibri" w:cs="Calibri"/>
          <w:sz w:val="24"/>
          <w:szCs w:val="24"/>
        </w:rPr>
        <w:t>• Any work or ac</w:t>
      </w:r>
      <w:r w:rsidR="3946EEB5" w:rsidRPr="27572649">
        <w:rPr>
          <w:rFonts w:ascii="Calibri" w:eastAsia="Calibri" w:hAnsi="Calibri" w:cs="Calibri"/>
          <w:sz w:val="24"/>
          <w:szCs w:val="24"/>
        </w:rPr>
        <w:t>ti</w:t>
      </w:r>
      <w:r w:rsidRPr="27572649">
        <w:rPr>
          <w:rFonts w:ascii="Calibri" w:eastAsia="Calibri" w:hAnsi="Calibri" w:cs="Calibri"/>
          <w:sz w:val="24"/>
          <w:szCs w:val="24"/>
        </w:rPr>
        <w:t xml:space="preserve">vity as a driver, assistant to a driver, conductor or supervisor of children on a vehicle where children travel unaccompanied by a parent or guardian </w:t>
      </w:r>
    </w:p>
    <w:p w14:paraId="1DCC5AE8" w14:textId="65BCE2C2" w:rsidR="21DAA23C" w:rsidRDefault="21DAA23C" w:rsidP="27572649">
      <w:pPr>
        <w:rPr>
          <w:rFonts w:ascii="Calibri" w:eastAsia="Calibri" w:hAnsi="Calibri" w:cs="Calibri"/>
          <w:sz w:val="24"/>
          <w:szCs w:val="24"/>
        </w:rPr>
      </w:pPr>
      <w:r w:rsidRPr="42C27E6B">
        <w:rPr>
          <w:rFonts w:ascii="Calibri" w:eastAsia="Calibri" w:hAnsi="Calibri" w:cs="Calibri"/>
          <w:sz w:val="24"/>
          <w:szCs w:val="24"/>
        </w:rPr>
        <w:lastRenderedPageBreak/>
        <w:t>• Any work or ac</w:t>
      </w:r>
      <w:r w:rsidR="2C9C1C09" w:rsidRPr="42C27E6B">
        <w:rPr>
          <w:rFonts w:ascii="Calibri" w:eastAsia="Calibri" w:hAnsi="Calibri" w:cs="Calibri"/>
          <w:sz w:val="24"/>
          <w:szCs w:val="24"/>
        </w:rPr>
        <w:t>ti</w:t>
      </w:r>
      <w:r w:rsidRPr="42C27E6B">
        <w:rPr>
          <w:rFonts w:ascii="Calibri" w:eastAsia="Calibri" w:hAnsi="Calibri" w:cs="Calibri"/>
          <w:sz w:val="24"/>
          <w:szCs w:val="24"/>
        </w:rPr>
        <w:t>vity as a member of An Garda Síochána whose work involves access to, or contact with, children</w:t>
      </w:r>
    </w:p>
    <w:p w14:paraId="2FDB169E" w14:textId="36AF6962" w:rsidR="42C27E6B" w:rsidRDefault="42C27E6B" w:rsidP="42C27E6B">
      <w:pPr>
        <w:rPr>
          <w:rFonts w:ascii="Calibri" w:eastAsia="Calibri" w:hAnsi="Calibri" w:cs="Calibri"/>
          <w:sz w:val="24"/>
          <w:szCs w:val="24"/>
        </w:rPr>
      </w:pPr>
    </w:p>
    <w:p w14:paraId="1982E705" w14:textId="015EE02A" w:rsidR="00D6E305" w:rsidRDefault="00D6E305" w:rsidP="00D6E305">
      <w:pPr>
        <w:rPr>
          <w:rFonts w:ascii="Times New Roman" w:eastAsia="Times New Roman" w:hAnsi="Times New Roman" w:cs="Times New Roman"/>
          <w:sz w:val="24"/>
          <w:szCs w:val="24"/>
        </w:rPr>
      </w:pPr>
    </w:p>
    <w:p w14:paraId="1D555DDC" w14:textId="2E43C43F" w:rsidR="00D6E305" w:rsidRDefault="00D6E305" w:rsidP="00D6E305">
      <w:pPr>
        <w:rPr>
          <w:rFonts w:ascii="Times New Roman" w:eastAsia="Times New Roman" w:hAnsi="Times New Roman" w:cs="Times New Roman"/>
          <w:sz w:val="24"/>
          <w:szCs w:val="24"/>
        </w:rPr>
      </w:pPr>
    </w:p>
    <w:p w14:paraId="00C2F982" w14:textId="68349690" w:rsidR="4D650012" w:rsidRDefault="4D650012" w:rsidP="4D650012">
      <w:pPr>
        <w:rPr>
          <w:rFonts w:ascii="Times New Roman" w:eastAsia="Times New Roman" w:hAnsi="Times New Roman" w:cs="Times New Roman"/>
          <w:sz w:val="24"/>
          <w:szCs w:val="24"/>
        </w:rPr>
      </w:pPr>
    </w:p>
    <w:p w14:paraId="2E243046" w14:textId="1782028D" w:rsidR="4D650012" w:rsidRDefault="4D650012" w:rsidP="4D650012">
      <w:pPr>
        <w:rPr>
          <w:rFonts w:ascii="Times New Roman" w:eastAsia="Times New Roman" w:hAnsi="Times New Roman" w:cs="Times New Roman"/>
          <w:sz w:val="24"/>
          <w:szCs w:val="24"/>
        </w:rPr>
      </w:pPr>
    </w:p>
    <w:p w14:paraId="4D97F7E4" w14:textId="4C604EAF" w:rsidR="4D650012" w:rsidRDefault="4D650012" w:rsidP="4D650012">
      <w:pPr>
        <w:rPr>
          <w:rFonts w:ascii="Times New Roman" w:eastAsia="Times New Roman" w:hAnsi="Times New Roman" w:cs="Times New Roman"/>
          <w:sz w:val="24"/>
          <w:szCs w:val="24"/>
        </w:rPr>
      </w:pPr>
    </w:p>
    <w:p w14:paraId="3B1FBAF2" w14:textId="1F11CC40" w:rsidR="4D650012" w:rsidRDefault="4D650012" w:rsidP="4D650012">
      <w:pPr>
        <w:rPr>
          <w:rFonts w:ascii="Times New Roman" w:eastAsia="Times New Roman" w:hAnsi="Times New Roman" w:cs="Times New Roman"/>
          <w:sz w:val="24"/>
          <w:szCs w:val="24"/>
        </w:rPr>
      </w:pPr>
    </w:p>
    <w:p w14:paraId="056A2D43" w14:textId="28416230" w:rsidR="4D650012" w:rsidRDefault="4D650012" w:rsidP="4D650012">
      <w:pPr>
        <w:rPr>
          <w:rFonts w:ascii="Times New Roman" w:eastAsia="Times New Roman" w:hAnsi="Times New Roman" w:cs="Times New Roman"/>
          <w:sz w:val="24"/>
          <w:szCs w:val="24"/>
        </w:rPr>
      </w:pPr>
    </w:p>
    <w:p w14:paraId="1CD6D039" w14:textId="6C8DDC84" w:rsidR="4D650012" w:rsidRDefault="4D650012" w:rsidP="4D650012">
      <w:pPr>
        <w:rPr>
          <w:rFonts w:ascii="Times New Roman" w:eastAsia="Times New Roman" w:hAnsi="Times New Roman" w:cs="Times New Roman"/>
          <w:sz w:val="24"/>
          <w:szCs w:val="24"/>
        </w:rPr>
      </w:pPr>
    </w:p>
    <w:p w14:paraId="3359A660" w14:textId="7E18D4CA" w:rsidR="4D650012" w:rsidRDefault="4D650012" w:rsidP="4D650012">
      <w:pPr>
        <w:rPr>
          <w:rFonts w:ascii="Times New Roman" w:eastAsia="Times New Roman" w:hAnsi="Times New Roman" w:cs="Times New Roman"/>
          <w:sz w:val="24"/>
          <w:szCs w:val="24"/>
        </w:rPr>
      </w:pPr>
    </w:p>
    <w:p w14:paraId="08394473" w14:textId="0816A856" w:rsidR="4D650012" w:rsidRDefault="4D650012" w:rsidP="4D650012">
      <w:pPr>
        <w:rPr>
          <w:rFonts w:ascii="Times New Roman" w:eastAsia="Times New Roman" w:hAnsi="Times New Roman" w:cs="Times New Roman"/>
          <w:sz w:val="24"/>
          <w:szCs w:val="24"/>
        </w:rPr>
      </w:pPr>
    </w:p>
    <w:p w14:paraId="03ECE0FA" w14:textId="1DA3A112" w:rsidR="4D650012" w:rsidRDefault="4D650012" w:rsidP="4D650012">
      <w:pPr>
        <w:rPr>
          <w:rFonts w:ascii="Times New Roman" w:eastAsia="Times New Roman" w:hAnsi="Times New Roman" w:cs="Times New Roman"/>
          <w:sz w:val="24"/>
          <w:szCs w:val="24"/>
        </w:rPr>
      </w:pPr>
    </w:p>
    <w:p w14:paraId="32401E3F" w14:textId="5B3AAB1D" w:rsidR="4D650012" w:rsidRDefault="4D650012" w:rsidP="4D650012">
      <w:pPr>
        <w:rPr>
          <w:rFonts w:ascii="Times New Roman" w:eastAsia="Times New Roman" w:hAnsi="Times New Roman" w:cs="Times New Roman"/>
          <w:sz w:val="24"/>
          <w:szCs w:val="24"/>
        </w:rPr>
      </w:pPr>
    </w:p>
    <w:p w14:paraId="5C5599A4" w14:textId="3BCFB0E3" w:rsidR="4D650012" w:rsidRDefault="4D650012" w:rsidP="4D650012">
      <w:pPr>
        <w:rPr>
          <w:rFonts w:ascii="Times New Roman" w:eastAsia="Times New Roman" w:hAnsi="Times New Roman" w:cs="Times New Roman"/>
          <w:sz w:val="24"/>
          <w:szCs w:val="24"/>
        </w:rPr>
      </w:pPr>
    </w:p>
    <w:p w14:paraId="0542B3B0" w14:textId="7F7EF3C8" w:rsidR="4D650012" w:rsidRDefault="4D650012" w:rsidP="4D650012">
      <w:pPr>
        <w:rPr>
          <w:rFonts w:ascii="Times New Roman" w:eastAsia="Times New Roman" w:hAnsi="Times New Roman" w:cs="Times New Roman"/>
          <w:sz w:val="24"/>
          <w:szCs w:val="24"/>
        </w:rPr>
      </w:pPr>
    </w:p>
    <w:p w14:paraId="0F963D08" w14:textId="0C06A502" w:rsidR="4D650012" w:rsidRDefault="4D650012" w:rsidP="4D650012">
      <w:pPr>
        <w:rPr>
          <w:rFonts w:ascii="Times New Roman" w:eastAsia="Times New Roman" w:hAnsi="Times New Roman" w:cs="Times New Roman"/>
          <w:sz w:val="24"/>
          <w:szCs w:val="24"/>
        </w:rPr>
      </w:pPr>
    </w:p>
    <w:p w14:paraId="0EF9D276" w14:textId="6F6E5716" w:rsidR="4D650012" w:rsidRDefault="4D650012" w:rsidP="4D650012">
      <w:pPr>
        <w:rPr>
          <w:rFonts w:ascii="Times New Roman" w:eastAsia="Times New Roman" w:hAnsi="Times New Roman" w:cs="Times New Roman"/>
          <w:sz w:val="24"/>
          <w:szCs w:val="24"/>
        </w:rPr>
      </w:pPr>
    </w:p>
    <w:p w14:paraId="49C4EB2E" w14:textId="4692EDE0" w:rsidR="4D650012" w:rsidRDefault="4D650012" w:rsidP="4D650012">
      <w:pPr>
        <w:rPr>
          <w:rFonts w:ascii="Times New Roman" w:eastAsia="Times New Roman" w:hAnsi="Times New Roman" w:cs="Times New Roman"/>
          <w:sz w:val="24"/>
          <w:szCs w:val="24"/>
        </w:rPr>
      </w:pPr>
    </w:p>
    <w:p w14:paraId="148FA2BF" w14:textId="67760861" w:rsidR="4D650012" w:rsidRDefault="4D650012" w:rsidP="4D650012">
      <w:pPr>
        <w:rPr>
          <w:rFonts w:ascii="Times New Roman" w:eastAsia="Times New Roman" w:hAnsi="Times New Roman" w:cs="Times New Roman"/>
          <w:sz w:val="24"/>
          <w:szCs w:val="24"/>
        </w:rPr>
      </w:pPr>
    </w:p>
    <w:p w14:paraId="72F74E89" w14:textId="1DFFADA1" w:rsidR="4D650012" w:rsidRDefault="4D650012" w:rsidP="4D650012">
      <w:pPr>
        <w:rPr>
          <w:rFonts w:ascii="Times New Roman" w:eastAsia="Times New Roman" w:hAnsi="Times New Roman" w:cs="Times New Roman"/>
          <w:sz w:val="24"/>
          <w:szCs w:val="24"/>
        </w:rPr>
      </w:pPr>
    </w:p>
    <w:p w14:paraId="0175F9A3" w14:textId="6ABF3256" w:rsidR="4D650012" w:rsidRDefault="4D650012" w:rsidP="4D650012">
      <w:pPr>
        <w:rPr>
          <w:rFonts w:ascii="Times New Roman" w:eastAsia="Times New Roman" w:hAnsi="Times New Roman" w:cs="Times New Roman"/>
          <w:sz w:val="24"/>
          <w:szCs w:val="24"/>
        </w:rPr>
      </w:pPr>
    </w:p>
    <w:p w14:paraId="67D10D0C" w14:textId="775E586C" w:rsidR="4D650012" w:rsidRDefault="4D650012" w:rsidP="4D650012">
      <w:pPr>
        <w:rPr>
          <w:rFonts w:ascii="Times New Roman" w:eastAsia="Times New Roman" w:hAnsi="Times New Roman" w:cs="Times New Roman"/>
          <w:sz w:val="24"/>
          <w:szCs w:val="24"/>
        </w:rPr>
      </w:pPr>
    </w:p>
    <w:p w14:paraId="3048890F" w14:textId="012780FD" w:rsidR="4D650012" w:rsidRDefault="4D650012" w:rsidP="4D650012">
      <w:pPr>
        <w:rPr>
          <w:rFonts w:ascii="Times New Roman" w:eastAsia="Times New Roman" w:hAnsi="Times New Roman" w:cs="Times New Roman"/>
          <w:sz w:val="24"/>
          <w:szCs w:val="24"/>
        </w:rPr>
      </w:pPr>
    </w:p>
    <w:p w14:paraId="6A73C8DB" w14:textId="0FBA9ED6" w:rsidR="4D650012" w:rsidRDefault="4D650012" w:rsidP="4D650012">
      <w:pPr>
        <w:rPr>
          <w:rFonts w:ascii="Times New Roman" w:eastAsia="Times New Roman" w:hAnsi="Times New Roman" w:cs="Times New Roman"/>
          <w:sz w:val="24"/>
          <w:szCs w:val="24"/>
        </w:rPr>
      </w:pPr>
    </w:p>
    <w:p w14:paraId="29B0D3BA" w14:textId="405C2CA6" w:rsidR="4D650012" w:rsidRDefault="4D650012" w:rsidP="4D650012">
      <w:pPr>
        <w:rPr>
          <w:rFonts w:ascii="Times New Roman" w:eastAsia="Times New Roman" w:hAnsi="Times New Roman" w:cs="Times New Roman"/>
          <w:sz w:val="24"/>
          <w:szCs w:val="24"/>
        </w:rPr>
      </w:pPr>
    </w:p>
    <w:p w14:paraId="2069AC32" w14:textId="4040BA06" w:rsidR="4D650012" w:rsidRDefault="4D650012" w:rsidP="4D650012">
      <w:pPr>
        <w:rPr>
          <w:rFonts w:ascii="Times New Roman" w:eastAsia="Times New Roman" w:hAnsi="Times New Roman" w:cs="Times New Roman"/>
          <w:sz w:val="24"/>
          <w:szCs w:val="24"/>
        </w:rPr>
      </w:pPr>
    </w:p>
    <w:p w14:paraId="0B192972" w14:textId="52A2BEAF" w:rsidR="4D650012" w:rsidRDefault="4D650012" w:rsidP="4D650012">
      <w:pPr>
        <w:rPr>
          <w:rFonts w:ascii="Times New Roman" w:eastAsia="Times New Roman" w:hAnsi="Times New Roman" w:cs="Times New Roman"/>
          <w:sz w:val="24"/>
          <w:szCs w:val="24"/>
        </w:rPr>
      </w:pPr>
    </w:p>
    <w:p w14:paraId="251F1E8C" w14:textId="11428FB7" w:rsidR="4D650012" w:rsidRDefault="4D650012" w:rsidP="4D650012">
      <w:pPr>
        <w:rPr>
          <w:rFonts w:ascii="Times New Roman" w:eastAsia="Times New Roman" w:hAnsi="Times New Roman" w:cs="Times New Roman"/>
          <w:sz w:val="24"/>
          <w:szCs w:val="24"/>
        </w:rPr>
      </w:pPr>
    </w:p>
    <w:p w14:paraId="3B3DD666" w14:textId="2F75C1FE" w:rsidR="4D650012" w:rsidRDefault="4D650012" w:rsidP="4D650012">
      <w:pPr>
        <w:rPr>
          <w:rFonts w:ascii="Times New Roman" w:eastAsia="Times New Roman" w:hAnsi="Times New Roman" w:cs="Times New Roman"/>
          <w:sz w:val="24"/>
          <w:szCs w:val="24"/>
        </w:rPr>
      </w:pPr>
    </w:p>
    <w:p w14:paraId="6FCF459E" w14:textId="4AFFC050" w:rsidR="00D6E305" w:rsidRDefault="00D6E305" w:rsidP="00D6E305">
      <w:pPr>
        <w:rPr>
          <w:rFonts w:ascii="Times New Roman" w:eastAsia="Times New Roman" w:hAnsi="Times New Roman" w:cs="Times New Roman"/>
          <w:sz w:val="24"/>
          <w:szCs w:val="24"/>
        </w:rPr>
      </w:pPr>
    </w:p>
    <w:p w14:paraId="51693405" w14:textId="7F1B7412" w:rsidR="00D6E305" w:rsidRDefault="00D6E305" w:rsidP="00D6E305">
      <w:pPr>
        <w:rPr>
          <w:rFonts w:ascii="Times New Roman" w:eastAsia="Times New Roman" w:hAnsi="Times New Roman" w:cs="Times New Roman"/>
          <w:sz w:val="24"/>
          <w:szCs w:val="24"/>
        </w:rPr>
      </w:pPr>
    </w:p>
    <w:p w14:paraId="7BBA4920" w14:textId="5D119E2B" w:rsidR="071D1E92" w:rsidRDefault="071D1E92" w:rsidP="00D6E305">
      <w:pPr>
        <w:rPr>
          <w:rFonts w:ascii="Times New Roman" w:eastAsia="Times New Roman" w:hAnsi="Times New Roman" w:cs="Times New Roman"/>
          <w:sz w:val="24"/>
          <w:szCs w:val="24"/>
        </w:rPr>
      </w:pPr>
      <w:r w:rsidRPr="00D6E305">
        <w:rPr>
          <w:rFonts w:ascii="Times New Roman" w:eastAsia="Times New Roman" w:hAnsi="Times New Roman" w:cs="Times New Roman"/>
          <w:sz w:val="24"/>
          <w:szCs w:val="24"/>
        </w:rPr>
        <w:t>This policy was adopted by the Board of Management on _________________[date]</w:t>
      </w:r>
    </w:p>
    <w:p w14:paraId="38571A47" w14:textId="61AB44D2" w:rsidR="071D1E92" w:rsidRDefault="071D1E92" w:rsidP="00D6E305">
      <w:pPr>
        <w:rPr>
          <w:rFonts w:ascii="Times New Roman" w:eastAsia="Times New Roman" w:hAnsi="Times New Roman" w:cs="Times New Roman"/>
          <w:sz w:val="24"/>
          <w:szCs w:val="24"/>
        </w:rPr>
      </w:pPr>
      <w:r w:rsidRPr="00D6E305">
        <w:rPr>
          <w:rFonts w:ascii="Times New Roman" w:eastAsia="Times New Roman" w:hAnsi="Times New Roman" w:cs="Times New Roman"/>
          <w:sz w:val="24"/>
          <w:szCs w:val="24"/>
        </w:rPr>
        <w:t>Signed: _________________________ Signed: __________________________</w:t>
      </w:r>
    </w:p>
    <w:p w14:paraId="5FE8F89F" w14:textId="18C3BEA0" w:rsidR="071D1E92" w:rsidRDefault="071D1E92" w:rsidP="00D6E305">
      <w:pPr>
        <w:rPr>
          <w:rFonts w:ascii="Times New Roman" w:eastAsia="Times New Roman" w:hAnsi="Times New Roman" w:cs="Times New Roman"/>
          <w:sz w:val="24"/>
          <w:szCs w:val="24"/>
        </w:rPr>
      </w:pPr>
      <w:r w:rsidRPr="00D6E305">
        <w:rPr>
          <w:rFonts w:ascii="Times New Roman" w:eastAsia="Times New Roman" w:hAnsi="Times New Roman" w:cs="Times New Roman"/>
          <w:sz w:val="24"/>
          <w:szCs w:val="24"/>
        </w:rPr>
        <w:t>Chairperson of Board of Management Principal</w:t>
      </w:r>
    </w:p>
    <w:p w14:paraId="7AD183A3" w14:textId="1D4DD771" w:rsidR="071D1E92" w:rsidRDefault="071D1E92" w:rsidP="00D6E305">
      <w:pPr>
        <w:rPr>
          <w:rFonts w:ascii="Times New Roman" w:eastAsia="Times New Roman" w:hAnsi="Times New Roman" w:cs="Times New Roman"/>
          <w:sz w:val="24"/>
          <w:szCs w:val="24"/>
        </w:rPr>
      </w:pPr>
      <w:r w:rsidRPr="00D6E305">
        <w:rPr>
          <w:rFonts w:ascii="Times New Roman" w:eastAsia="Times New Roman" w:hAnsi="Times New Roman" w:cs="Times New Roman"/>
          <w:sz w:val="24"/>
          <w:szCs w:val="24"/>
        </w:rPr>
        <w:t>Date: __________________________ Date: __________________________</w:t>
      </w:r>
    </w:p>
    <w:p w14:paraId="21A32C8E" w14:textId="4BDBEDFB" w:rsidR="071D1E92" w:rsidRDefault="071D1E92" w:rsidP="00D6E305">
      <w:pPr>
        <w:rPr>
          <w:rFonts w:ascii="Times New Roman" w:eastAsia="Times New Roman" w:hAnsi="Times New Roman" w:cs="Times New Roman"/>
          <w:sz w:val="24"/>
          <w:szCs w:val="24"/>
        </w:rPr>
      </w:pPr>
      <w:r w:rsidRPr="00D6E305">
        <w:rPr>
          <w:rFonts w:ascii="Times New Roman" w:eastAsia="Times New Roman" w:hAnsi="Times New Roman" w:cs="Times New Roman"/>
          <w:sz w:val="24"/>
          <w:szCs w:val="24"/>
        </w:rPr>
        <w:t>Date of next review: ________________</w:t>
      </w:r>
    </w:p>
    <w:p w14:paraId="706AB6E9" w14:textId="24E2507F" w:rsidR="00D6E305" w:rsidRDefault="00D6E305" w:rsidP="00D6E305">
      <w:pPr>
        <w:rPr>
          <w:rFonts w:ascii="Times New Roman" w:eastAsia="Times New Roman" w:hAnsi="Times New Roman" w:cs="Times New Roman"/>
          <w:sz w:val="24"/>
          <w:szCs w:val="24"/>
        </w:rPr>
      </w:pPr>
    </w:p>
    <w:p w14:paraId="214B4AE1" w14:textId="64FD8F43" w:rsidR="00D6E305" w:rsidRDefault="00D6E305" w:rsidP="00D6E305">
      <w:pPr>
        <w:rPr>
          <w:rFonts w:ascii="Calibri" w:eastAsia="Calibri" w:hAnsi="Calibri" w:cs="Calibri"/>
          <w:sz w:val="24"/>
          <w:szCs w:val="24"/>
        </w:rPr>
      </w:pPr>
    </w:p>
    <w:sectPr w:rsidR="00D6E30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955C" w14:textId="77777777" w:rsidR="006C2DB0" w:rsidRDefault="006C2DB0">
      <w:pPr>
        <w:spacing w:after="0" w:line="240" w:lineRule="auto"/>
      </w:pPr>
      <w:r>
        <w:separator/>
      </w:r>
    </w:p>
  </w:endnote>
  <w:endnote w:type="continuationSeparator" w:id="0">
    <w:p w14:paraId="0A3A65F9" w14:textId="77777777" w:rsidR="006C2DB0" w:rsidRDefault="006C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D6E305" w14:paraId="42080B64" w14:textId="77777777" w:rsidTr="00D6E305">
      <w:tc>
        <w:tcPr>
          <w:tcW w:w="3600" w:type="dxa"/>
        </w:tcPr>
        <w:p w14:paraId="18CDF9CD" w14:textId="2AF138E1" w:rsidR="00D6E305" w:rsidRDefault="00D6E305" w:rsidP="00D6E305">
          <w:pPr>
            <w:pStyle w:val="Header"/>
            <w:ind w:left="-115"/>
          </w:pPr>
        </w:p>
      </w:tc>
      <w:tc>
        <w:tcPr>
          <w:tcW w:w="3600" w:type="dxa"/>
        </w:tcPr>
        <w:p w14:paraId="7FD0CFAE" w14:textId="4FCA8B65" w:rsidR="00D6E305" w:rsidRDefault="00D6E305" w:rsidP="00D6E305">
          <w:pPr>
            <w:pStyle w:val="Header"/>
            <w:jc w:val="center"/>
          </w:pPr>
        </w:p>
      </w:tc>
      <w:tc>
        <w:tcPr>
          <w:tcW w:w="3600" w:type="dxa"/>
        </w:tcPr>
        <w:p w14:paraId="0EF2D17C" w14:textId="4080B165" w:rsidR="00D6E305" w:rsidRDefault="00D6E305" w:rsidP="00D6E305">
          <w:pPr>
            <w:pStyle w:val="Header"/>
            <w:ind w:right="-115"/>
            <w:jc w:val="right"/>
          </w:pPr>
        </w:p>
      </w:tc>
    </w:tr>
  </w:tbl>
  <w:p w14:paraId="585030D3" w14:textId="1B644965" w:rsidR="00D6E305" w:rsidRDefault="00D6E305" w:rsidP="00D6E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4CCC" w14:textId="77777777" w:rsidR="006C2DB0" w:rsidRDefault="006C2DB0">
      <w:pPr>
        <w:spacing w:after="0" w:line="240" w:lineRule="auto"/>
      </w:pPr>
      <w:r>
        <w:separator/>
      </w:r>
    </w:p>
  </w:footnote>
  <w:footnote w:type="continuationSeparator" w:id="0">
    <w:p w14:paraId="00A6F7C0" w14:textId="77777777" w:rsidR="006C2DB0" w:rsidRDefault="006C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D6E305" w14:paraId="238043B2" w14:textId="77777777" w:rsidTr="00D6E305">
      <w:tc>
        <w:tcPr>
          <w:tcW w:w="3600" w:type="dxa"/>
        </w:tcPr>
        <w:p w14:paraId="776671E5" w14:textId="31ECD7D5" w:rsidR="00D6E305" w:rsidRDefault="00D6E305" w:rsidP="00D6E305">
          <w:pPr>
            <w:pStyle w:val="Header"/>
            <w:ind w:left="-115"/>
          </w:pPr>
          <w:r>
            <w:t>RSE</w:t>
          </w:r>
        </w:p>
      </w:tc>
      <w:tc>
        <w:tcPr>
          <w:tcW w:w="3600" w:type="dxa"/>
        </w:tcPr>
        <w:p w14:paraId="181C911D" w14:textId="578257DA" w:rsidR="00D6E305" w:rsidRDefault="00D6E305" w:rsidP="00D6E305">
          <w:pPr>
            <w:pStyle w:val="Header"/>
            <w:jc w:val="center"/>
          </w:pPr>
        </w:p>
      </w:tc>
      <w:tc>
        <w:tcPr>
          <w:tcW w:w="3600" w:type="dxa"/>
        </w:tcPr>
        <w:p w14:paraId="4A7AAC3D" w14:textId="71E699F6" w:rsidR="00D6E305" w:rsidRDefault="00D6E305" w:rsidP="00D6E305">
          <w:pPr>
            <w:pStyle w:val="Header"/>
            <w:ind w:right="-115"/>
            <w:jc w:val="right"/>
          </w:pPr>
          <w:r>
            <w:t>2020</w:t>
          </w:r>
        </w:p>
      </w:tc>
    </w:tr>
  </w:tbl>
  <w:p w14:paraId="3C29487A" w14:textId="4C923593" w:rsidR="00D6E305" w:rsidRDefault="00D6E305" w:rsidP="00D6E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DF4"/>
    <w:multiLevelType w:val="hybridMultilevel"/>
    <w:tmpl w:val="A0D489F0"/>
    <w:lvl w:ilvl="0" w:tplc="20CA3448">
      <w:start w:val="1"/>
      <w:numFmt w:val="bullet"/>
      <w:lvlText w:val=""/>
      <w:lvlJc w:val="left"/>
      <w:pPr>
        <w:ind w:left="720" w:hanging="360"/>
      </w:pPr>
      <w:rPr>
        <w:rFonts w:ascii="Symbol" w:hAnsi="Symbol" w:hint="default"/>
      </w:rPr>
    </w:lvl>
    <w:lvl w:ilvl="1" w:tplc="0EE8179E">
      <w:start w:val="1"/>
      <w:numFmt w:val="bullet"/>
      <w:lvlText w:val="o"/>
      <w:lvlJc w:val="left"/>
      <w:pPr>
        <w:ind w:left="1440" w:hanging="360"/>
      </w:pPr>
      <w:rPr>
        <w:rFonts w:ascii="Courier New" w:hAnsi="Courier New" w:hint="default"/>
      </w:rPr>
    </w:lvl>
    <w:lvl w:ilvl="2" w:tplc="6DCEE98A">
      <w:start w:val="1"/>
      <w:numFmt w:val="bullet"/>
      <w:lvlText w:val=""/>
      <w:lvlJc w:val="left"/>
      <w:pPr>
        <w:ind w:left="2160" w:hanging="360"/>
      </w:pPr>
      <w:rPr>
        <w:rFonts w:ascii="Wingdings" w:hAnsi="Wingdings" w:hint="default"/>
      </w:rPr>
    </w:lvl>
    <w:lvl w:ilvl="3" w:tplc="FBF228AC">
      <w:start w:val="1"/>
      <w:numFmt w:val="bullet"/>
      <w:lvlText w:val=""/>
      <w:lvlJc w:val="left"/>
      <w:pPr>
        <w:ind w:left="2880" w:hanging="360"/>
      </w:pPr>
      <w:rPr>
        <w:rFonts w:ascii="Symbol" w:hAnsi="Symbol" w:hint="default"/>
      </w:rPr>
    </w:lvl>
    <w:lvl w:ilvl="4" w:tplc="C40470B2">
      <w:start w:val="1"/>
      <w:numFmt w:val="bullet"/>
      <w:lvlText w:val="o"/>
      <w:lvlJc w:val="left"/>
      <w:pPr>
        <w:ind w:left="3600" w:hanging="360"/>
      </w:pPr>
      <w:rPr>
        <w:rFonts w:ascii="Courier New" w:hAnsi="Courier New" w:hint="default"/>
      </w:rPr>
    </w:lvl>
    <w:lvl w:ilvl="5" w:tplc="F69EA810">
      <w:start w:val="1"/>
      <w:numFmt w:val="bullet"/>
      <w:lvlText w:val=""/>
      <w:lvlJc w:val="left"/>
      <w:pPr>
        <w:ind w:left="4320" w:hanging="360"/>
      </w:pPr>
      <w:rPr>
        <w:rFonts w:ascii="Wingdings" w:hAnsi="Wingdings" w:hint="default"/>
      </w:rPr>
    </w:lvl>
    <w:lvl w:ilvl="6" w:tplc="1F626970">
      <w:start w:val="1"/>
      <w:numFmt w:val="bullet"/>
      <w:lvlText w:val=""/>
      <w:lvlJc w:val="left"/>
      <w:pPr>
        <w:ind w:left="5040" w:hanging="360"/>
      </w:pPr>
      <w:rPr>
        <w:rFonts w:ascii="Symbol" w:hAnsi="Symbol" w:hint="default"/>
      </w:rPr>
    </w:lvl>
    <w:lvl w:ilvl="7" w:tplc="4C303BAE">
      <w:start w:val="1"/>
      <w:numFmt w:val="bullet"/>
      <w:lvlText w:val="o"/>
      <w:lvlJc w:val="left"/>
      <w:pPr>
        <w:ind w:left="5760" w:hanging="360"/>
      </w:pPr>
      <w:rPr>
        <w:rFonts w:ascii="Courier New" w:hAnsi="Courier New" w:hint="default"/>
      </w:rPr>
    </w:lvl>
    <w:lvl w:ilvl="8" w:tplc="035AE09C">
      <w:start w:val="1"/>
      <w:numFmt w:val="bullet"/>
      <w:lvlText w:val=""/>
      <w:lvlJc w:val="left"/>
      <w:pPr>
        <w:ind w:left="6480" w:hanging="360"/>
      </w:pPr>
      <w:rPr>
        <w:rFonts w:ascii="Wingdings" w:hAnsi="Wingdings" w:hint="default"/>
      </w:rPr>
    </w:lvl>
  </w:abstractNum>
  <w:abstractNum w:abstractNumId="1" w15:restartNumberingAfterBreak="0">
    <w:nsid w:val="1BAA0924"/>
    <w:multiLevelType w:val="hybridMultilevel"/>
    <w:tmpl w:val="D0DAFC56"/>
    <w:lvl w:ilvl="0" w:tplc="234226BE">
      <w:start w:val="1"/>
      <w:numFmt w:val="bullet"/>
      <w:lvlText w:val=""/>
      <w:lvlJc w:val="left"/>
      <w:pPr>
        <w:ind w:left="720" w:hanging="360"/>
      </w:pPr>
      <w:rPr>
        <w:rFonts w:ascii="Symbol" w:hAnsi="Symbol" w:hint="default"/>
      </w:rPr>
    </w:lvl>
    <w:lvl w:ilvl="1" w:tplc="BBFE8E5C">
      <w:start w:val="1"/>
      <w:numFmt w:val="bullet"/>
      <w:lvlText w:val="o"/>
      <w:lvlJc w:val="left"/>
      <w:pPr>
        <w:ind w:left="1440" w:hanging="360"/>
      </w:pPr>
      <w:rPr>
        <w:rFonts w:ascii="Courier New" w:hAnsi="Courier New" w:hint="default"/>
      </w:rPr>
    </w:lvl>
    <w:lvl w:ilvl="2" w:tplc="C784C7C0">
      <w:start w:val="1"/>
      <w:numFmt w:val="bullet"/>
      <w:lvlText w:val=""/>
      <w:lvlJc w:val="left"/>
      <w:pPr>
        <w:ind w:left="2160" w:hanging="360"/>
      </w:pPr>
      <w:rPr>
        <w:rFonts w:ascii="Wingdings" w:hAnsi="Wingdings" w:hint="default"/>
      </w:rPr>
    </w:lvl>
    <w:lvl w:ilvl="3" w:tplc="93140A3A">
      <w:start w:val="1"/>
      <w:numFmt w:val="bullet"/>
      <w:lvlText w:val=""/>
      <w:lvlJc w:val="left"/>
      <w:pPr>
        <w:ind w:left="2880" w:hanging="360"/>
      </w:pPr>
      <w:rPr>
        <w:rFonts w:ascii="Symbol" w:hAnsi="Symbol" w:hint="default"/>
      </w:rPr>
    </w:lvl>
    <w:lvl w:ilvl="4" w:tplc="9AD43B54">
      <w:start w:val="1"/>
      <w:numFmt w:val="bullet"/>
      <w:lvlText w:val="o"/>
      <w:lvlJc w:val="left"/>
      <w:pPr>
        <w:ind w:left="3600" w:hanging="360"/>
      </w:pPr>
      <w:rPr>
        <w:rFonts w:ascii="Courier New" w:hAnsi="Courier New" w:hint="default"/>
      </w:rPr>
    </w:lvl>
    <w:lvl w:ilvl="5" w:tplc="605C46DE">
      <w:start w:val="1"/>
      <w:numFmt w:val="bullet"/>
      <w:lvlText w:val=""/>
      <w:lvlJc w:val="left"/>
      <w:pPr>
        <w:ind w:left="4320" w:hanging="360"/>
      </w:pPr>
      <w:rPr>
        <w:rFonts w:ascii="Wingdings" w:hAnsi="Wingdings" w:hint="default"/>
      </w:rPr>
    </w:lvl>
    <w:lvl w:ilvl="6" w:tplc="39D8757E">
      <w:start w:val="1"/>
      <w:numFmt w:val="bullet"/>
      <w:lvlText w:val=""/>
      <w:lvlJc w:val="left"/>
      <w:pPr>
        <w:ind w:left="5040" w:hanging="360"/>
      </w:pPr>
      <w:rPr>
        <w:rFonts w:ascii="Symbol" w:hAnsi="Symbol" w:hint="default"/>
      </w:rPr>
    </w:lvl>
    <w:lvl w:ilvl="7" w:tplc="CC264A00">
      <w:start w:val="1"/>
      <w:numFmt w:val="bullet"/>
      <w:lvlText w:val="o"/>
      <w:lvlJc w:val="left"/>
      <w:pPr>
        <w:ind w:left="5760" w:hanging="360"/>
      </w:pPr>
      <w:rPr>
        <w:rFonts w:ascii="Courier New" w:hAnsi="Courier New" w:hint="default"/>
      </w:rPr>
    </w:lvl>
    <w:lvl w:ilvl="8" w:tplc="6144F730">
      <w:start w:val="1"/>
      <w:numFmt w:val="bullet"/>
      <w:lvlText w:val=""/>
      <w:lvlJc w:val="left"/>
      <w:pPr>
        <w:ind w:left="6480" w:hanging="360"/>
      </w:pPr>
      <w:rPr>
        <w:rFonts w:ascii="Wingdings" w:hAnsi="Wingdings" w:hint="default"/>
      </w:rPr>
    </w:lvl>
  </w:abstractNum>
  <w:abstractNum w:abstractNumId="2" w15:restartNumberingAfterBreak="0">
    <w:nsid w:val="2318165E"/>
    <w:multiLevelType w:val="hybridMultilevel"/>
    <w:tmpl w:val="9410D87E"/>
    <w:lvl w:ilvl="0" w:tplc="0F7EAFB8">
      <w:start w:val="1"/>
      <w:numFmt w:val="bullet"/>
      <w:lvlText w:val=""/>
      <w:lvlJc w:val="left"/>
      <w:pPr>
        <w:ind w:left="720" w:hanging="360"/>
      </w:pPr>
      <w:rPr>
        <w:rFonts w:ascii="Symbol" w:hAnsi="Symbol" w:hint="default"/>
      </w:rPr>
    </w:lvl>
    <w:lvl w:ilvl="1" w:tplc="AA9CCFA0">
      <w:start w:val="1"/>
      <w:numFmt w:val="bullet"/>
      <w:lvlText w:val="o"/>
      <w:lvlJc w:val="left"/>
      <w:pPr>
        <w:ind w:left="1440" w:hanging="360"/>
      </w:pPr>
      <w:rPr>
        <w:rFonts w:ascii="Courier New" w:hAnsi="Courier New" w:hint="default"/>
      </w:rPr>
    </w:lvl>
    <w:lvl w:ilvl="2" w:tplc="B14429FC">
      <w:start w:val="1"/>
      <w:numFmt w:val="bullet"/>
      <w:lvlText w:val=""/>
      <w:lvlJc w:val="left"/>
      <w:pPr>
        <w:ind w:left="2160" w:hanging="360"/>
      </w:pPr>
      <w:rPr>
        <w:rFonts w:ascii="Wingdings" w:hAnsi="Wingdings" w:hint="default"/>
      </w:rPr>
    </w:lvl>
    <w:lvl w:ilvl="3" w:tplc="20C81B02">
      <w:start w:val="1"/>
      <w:numFmt w:val="bullet"/>
      <w:lvlText w:val=""/>
      <w:lvlJc w:val="left"/>
      <w:pPr>
        <w:ind w:left="2880" w:hanging="360"/>
      </w:pPr>
      <w:rPr>
        <w:rFonts w:ascii="Symbol" w:hAnsi="Symbol" w:hint="default"/>
      </w:rPr>
    </w:lvl>
    <w:lvl w:ilvl="4" w:tplc="9C68C25C">
      <w:start w:val="1"/>
      <w:numFmt w:val="bullet"/>
      <w:lvlText w:val="o"/>
      <w:lvlJc w:val="left"/>
      <w:pPr>
        <w:ind w:left="3600" w:hanging="360"/>
      </w:pPr>
      <w:rPr>
        <w:rFonts w:ascii="Courier New" w:hAnsi="Courier New" w:hint="default"/>
      </w:rPr>
    </w:lvl>
    <w:lvl w:ilvl="5" w:tplc="C3401A90">
      <w:start w:val="1"/>
      <w:numFmt w:val="bullet"/>
      <w:lvlText w:val=""/>
      <w:lvlJc w:val="left"/>
      <w:pPr>
        <w:ind w:left="4320" w:hanging="360"/>
      </w:pPr>
      <w:rPr>
        <w:rFonts w:ascii="Wingdings" w:hAnsi="Wingdings" w:hint="default"/>
      </w:rPr>
    </w:lvl>
    <w:lvl w:ilvl="6" w:tplc="7E72787C">
      <w:start w:val="1"/>
      <w:numFmt w:val="bullet"/>
      <w:lvlText w:val=""/>
      <w:lvlJc w:val="left"/>
      <w:pPr>
        <w:ind w:left="5040" w:hanging="360"/>
      </w:pPr>
      <w:rPr>
        <w:rFonts w:ascii="Symbol" w:hAnsi="Symbol" w:hint="default"/>
      </w:rPr>
    </w:lvl>
    <w:lvl w:ilvl="7" w:tplc="B464EFF2">
      <w:start w:val="1"/>
      <w:numFmt w:val="bullet"/>
      <w:lvlText w:val="o"/>
      <w:lvlJc w:val="left"/>
      <w:pPr>
        <w:ind w:left="5760" w:hanging="360"/>
      </w:pPr>
      <w:rPr>
        <w:rFonts w:ascii="Courier New" w:hAnsi="Courier New" w:hint="default"/>
      </w:rPr>
    </w:lvl>
    <w:lvl w:ilvl="8" w:tplc="C7AA530A">
      <w:start w:val="1"/>
      <w:numFmt w:val="bullet"/>
      <w:lvlText w:val=""/>
      <w:lvlJc w:val="left"/>
      <w:pPr>
        <w:ind w:left="6480" w:hanging="360"/>
      </w:pPr>
      <w:rPr>
        <w:rFonts w:ascii="Wingdings" w:hAnsi="Wingdings" w:hint="default"/>
      </w:rPr>
    </w:lvl>
  </w:abstractNum>
  <w:abstractNum w:abstractNumId="3" w15:restartNumberingAfterBreak="0">
    <w:nsid w:val="31A65752"/>
    <w:multiLevelType w:val="hybridMultilevel"/>
    <w:tmpl w:val="71183D84"/>
    <w:lvl w:ilvl="0" w:tplc="3B78E088">
      <w:start w:val="1"/>
      <w:numFmt w:val="bullet"/>
      <w:lvlText w:val=""/>
      <w:lvlJc w:val="left"/>
      <w:pPr>
        <w:ind w:left="720" w:hanging="360"/>
      </w:pPr>
      <w:rPr>
        <w:rFonts w:ascii="Symbol" w:hAnsi="Symbol" w:hint="default"/>
      </w:rPr>
    </w:lvl>
    <w:lvl w:ilvl="1" w:tplc="463840CA">
      <w:start w:val="1"/>
      <w:numFmt w:val="bullet"/>
      <w:lvlText w:val="o"/>
      <w:lvlJc w:val="left"/>
      <w:pPr>
        <w:ind w:left="1440" w:hanging="360"/>
      </w:pPr>
      <w:rPr>
        <w:rFonts w:ascii="Courier New" w:hAnsi="Courier New" w:hint="default"/>
      </w:rPr>
    </w:lvl>
    <w:lvl w:ilvl="2" w:tplc="E710E722">
      <w:start w:val="1"/>
      <w:numFmt w:val="bullet"/>
      <w:lvlText w:val=""/>
      <w:lvlJc w:val="left"/>
      <w:pPr>
        <w:ind w:left="2160" w:hanging="360"/>
      </w:pPr>
      <w:rPr>
        <w:rFonts w:ascii="Wingdings" w:hAnsi="Wingdings" w:hint="default"/>
      </w:rPr>
    </w:lvl>
    <w:lvl w:ilvl="3" w:tplc="83FA8378">
      <w:start w:val="1"/>
      <w:numFmt w:val="bullet"/>
      <w:lvlText w:val=""/>
      <w:lvlJc w:val="left"/>
      <w:pPr>
        <w:ind w:left="2880" w:hanging="360"/>
      </w:pPr>
      <w:rPr>
        <w:rFonts w:ascii="Symbol" w:hAnsi="Symbol" w:hint="default"/>
      </w:rPr>
    </w:lvl>
    <w:lvl w:ilvl="4" w:tplc="FBA6B63A">
      <w:start w:val="1"/>
      <w:numFmt w:val="bullet"/>
      <w:lvlText w:val="o"/>
      <w:lvlJc w:val="left"/>
      <w:pPr>
        <w:ind w:left="3600" w:hanging="360"/>
      </w:pPr>
      <w:rPr>
        <w:rFonts w:ascii="Courier New" w:hAnsi="Courier New" w:hint="default"/>
      </w:rPr>
    </w:lvl>
    <w:lvl w:ilvl="5" w:tplc="52889CEC">
      <w:start w:val="1"/>
      <w:numFmt w:val="bullet"/>
      <w:lvlText w:val=""/>
      <w:lvlJc w:val="left"/>
      <w:pPr>
        <w:ind w:left="4320" w:hanging="360"/>
      </w:pPr>
      <w:rPr>
        <w:rFonts w:ascii="Wingdings" w:hAnsi="Wingdings" w:hint="default"/>
      </w:rPr>
    </w:lvl>
    <w:lvl w:ilvl="6" w:tplc="8A4CFE52">
      <w:start w:val="1"/>
      <w:numFmt w:val="bullet"/>
      <w:lvlText w:val=""/>
      <w:lvlJc w:val="left"/>
      <w:pPr>
        <w:ind w:left="5040" w:hanging="360"/>
      </w:pPr>
      <w:rPr>
        <w:rFonts w:ascii="Symbol" w:hAnsi="Symbol" w:hint="default"/>
      </w:rPr>
    </w:lvl>
    <w:lvl w:ilvl="7" w:tplc="57E2CB66">
      <w:start w:val="1"/>
      <w:numFmt w:val="bullet"/>
      <w:lvlText w:val="o"/>
      <w:lvlJc w:val="left"/>
      <w:pPr>
        <w:ind w:left="5760" w:hanging="360"/>
      </w:pPr>
      <w:rPr>
        <w:rFonts w:ascii="Courier New" w:hAnsi="Courier New" w:hint="default"/>
      </w:rPr>
    </w:lvl>
    <w:lvl w:ilvl="8" w:tplc="A238AD94">
      <w:start w:val="1"/>
      <w:numFmt w:val="bullet"/>
      <w:lvlText w:val=""/>
      <w:lvlJc w:val="left"/>
      <w:pPr>
        <w:ind w:left="6480" w:hanging="360"/>
      </w:pPr>
      <w:rPr>
        <w:rFonts w:ascii="Wingdings" w:hAnsi="Wingdings" w:hint="default"/>
      </w:rPr>
    </w:lvl>
  </w:abstractNum>
  <w:abstractNum w:abstractNumId="4" w15:restartNumberingAfterBreak="0">
    <w:nsid w:val="41215428"/>
    <w:multiLevelType w:val="hybridMultilevel"/>
    <w:tmpl w:val="9F167988"/>
    <w:lvl w:ilvl="0" w:tplc="B8DA2B32">
      <w:start w:val="1"/>
      <w:numFmt w:val="bullet"/>
      <w:lvlText w:val=""/>
      <w:lvlJc w:val="left"/>
      <w:pPr>
        <w:ind w:left="720" w:hanging="360"/>
      </w:pPr>
      <w:rPr>
        <w:rFonts w:ascii="Symbol" w:hAnsi="Symbol" w:hint="default"/>
      </w:rPr>
    </w:lvl>
    <w:lvl w:ilvl="1" w:tplc="8724D8D2">
      <w:start w:val="1"/>
      <w:numFmt w:val="bullet"/>
      <w:lvlText w:val="o"/>
      <w:lvlJc w:val="left"/>
      <w:pPr>
        <w:ind w:left="1440" w:hanging="360"/>
      </w:pPr>
      <w:rPr>
        <w:rFonts w:ascii="Courier New" w:hAnsi="Courier New" w:hint="default"/>
      </w:rPr>
    </w:lvl>
    <w:lvl w:ilvl="2" w:tplc="7250FD4E">
      <w:start w:val="1"/>
      <w:numFmt w:val="bullet"/>
      <w:lvlText w:val=""/>
      <w:lvlJc w:val="left"/>
      <w:pPr>
        <w:ind w:left="2160" w:hanging="360"/>
      </w:pPr>
      <w:rPr>
        <w:rFonts w:ascii="Wingdings" w:hAnsi="Wingdings" w:hint="default"/>
      </w:rPr>
    </w:lvl>
    <w:lvl w:ilvl="3" w:tplc="24065F34">
      <w:start w:val="1"/>
      <w:numFmt w:val="bullet"/>
      <w:lvlText w:val=""/>
      <w:lvlJc w:val="left"/>
      <w:pPr>
        <w:ind w:left="2880" w:hanging="360"/>
      </w:pPr>
      <w:rPr>
        <w:rFonts w:ascii="Symbol" w:hAnsi="Symbol" w:hint="default"/>
      </w:rPr>
    </w:lvl>
    <w:lvl w:ilvl="4" w:tplc="C3C86D52">
      <w:start w:val="1"/>
      <w:numFmt w:val="bullet"/>
      <w:lvlText w:val="o"/>
      <w:lvlJc w:val="left"/>
      <w:pPr>
        <w:ind w:left="3600" w:hanging="360"/>
      </w:pPr>
      <w:rPr>
        <w:rFonts w:ascii="Courier New" w:hAnsi="Courier New" w:hint="default"/>
      </w:rPr>
    </w:lvl>
    <w:lvl w:ilvl="5" w:tplc="4B3E0772">
      <w:start w:val="1"/>
      <w:numFmt w:val="bullet"/>
      <w:lvlText w:val=""/>
      <w:lvlJc w:val="left"/>
      <w:pPr>
        <w:ind w:left="4320" w:hanging="360"/>
      </w:pPr>
      <w:rPr>
        <w:rFonts w:ascii="Wingdings" w:hAnsi="Wingdings" w:hint="default"/>
      </w:rPr>
    </w:lvl>
    <w:lvl w:ilvl="6" w:tplc="16609EC0">
      <w:start w:val="1"/>
      <w:numFmt w:val="bullet"/>
      <w:lvlText w:val=""/>
      <w:lvlJc w:val="left"/>
      <w:pPr>
        <w:ind w:left="5040" w:hanging="360"/>
      </w:pPr>
      <w:rPr>
        <w:rFonts w:ascii="Symbol" w:hAnsi="Symbol" w:hint="default"/>
      </w:rPr>
    </w:lvl>
    <w:lvl w:ilvl="7" w:tplc="9D7AB9C2">
      <w:start w:val="1"/>
      <w:numFmt w:val="bullet"/>
      <w:lvlText w:val="o"/>
      <w:lvlJc w:val="left"/>
      <w:pPr>
        <w:ind w:left="5760" w:hanging="360"/>
      </w:pPr>
      <w:rPr>
        <w:rFonts w:ascii="Courier New" w:hAnsi="Courier New" w:hint="default"/>
      </w:rPr>
    </w:lvl>
    <w:lvl w:ilvl="8" w:tplc="CED45352">
      <w:start w:val="1"/>
      <w:numFmt w:val="bullet"/>
      <w:lvlText w:val=""/>
      <w:lvlJc w:val="left"/>
      <w:pPr>
        <w:ind w:left="6480" w:hanging="360"/>
      </w:pPr>
      <w:rPr>
        <w:rFonts w:ascii="Wingdings" w:hAnsi="Wingdings" w:hint="default"/>
      </w:rPr>
    </w:lvl>
  </w:abstractNum>
  <w:abstractNum w:abstractNumId="5" w15:restartNumberingAfterBreak="0">
    <w:nsid w:val="64FE3E0E"/>
    <w:multiLevelType w:val="hybridMultilevel"/>
    <w:tmpl w:val="9A368C7A"/>
    <w:lvl w:ilvl="0" w:tplc="AD1A6F34">
      <w:start w:val="1"/>
      <w:numFmt w:val="bullet"/>
      <w:lvlText w:val=""/>
      <w:lvlJc w:val="left"/>
      <w:pPr>
        <w:ind w:left="720" w:hanging="360"/>
      </w:pPr>
      <w:rPr>
        <w:rFonts w:ascii="Symbol" w:hAnsi="Symbol" w:hint="default"/>
      </w:rPr>
    </w:lvl>
    <w:lvl w:ilvl="1" w:tplc="A2400566">
      <w:start w:val="1"/>
      <w:numFmt w:val="bullet"/>
      <w:lvlText w:val="o"/>
      <w:lvlJc w:val="left"/>
      <w:pPr>
        <w:ind w:left="1440" w:hanging="360"/>
      </w:pPr>
      <w:rPr>
        <w:rFonts w:ascii="Courier New" w:hAnsi="Courier New" w:hint="default"/>
      </w:rPr>
    </w:lvl>
    <w:lvl w:ilvl="2" w:tplc="69402D2C">
      <w:start w:val="1"/>
      <w:numFmt w:val="bullet"/>
      <w:lvlText w:val=""/>
      <w:lvlJc w:val="left"/>
      <w:pPr>
        <w:ind w:left="2160" w:hanging="360"/>
      </w:pPr>
      <w:rPr>
        <w:rFonts w:ascii="Wingdings" w:hAnsi="Wingdings" w:hint="default"/>
      </w:rPr>
    </w:lvl>
    <w:lvl w:ilvl="3" w:tplc="3B9EB040">
      <w:start w:val="1"/>
      <w:numFmt w:val="bullet"/>
      <w:lvlText w:val=""/>
      <w:lvlJc w:val="left"/>
      <w:pPr>
        <w:ind w:left="2880" w:hanging="360"/>
      </w:pPr>
      <w:rPr>
        <w:rFonts w:ascii="Symbol" w:hAnsi="Symbol" w:hint="default"/>
      </w:rPr>
    </w:lvl>
    <w:lvl w:ilvl="4" w:tplc="FDA6539C">
      <w:start w:val="1"/>
      <w:numFmt w:val="bullet"/>
      <w:lvlText w:val="o"/>
      <w:lvlJc w:val="left"/>
      <w:pPr>
        <w:ind w:left="3600" w:hanging="360"/>
      </w:pPr>
      <w:rPr>
        <w:rFonts w:ascii="Courier New" w:hAnsi="Courier New" w:hint="default"/>
      </w:rPr>
    </w:lvl>
    <w:lvl w:ilvl="5" w:tplc="F964FD54">
      <w:start w:val="1"/>
      <w:numFmt w:val="bullet"/>
      <w:lvlText w:val=""/>
      <w:lvlJc w:val="left"/>
      <w:pPr>
        <w:ind w:left="4320" w:hanging="360"/>
      </w:pPr>
      <w:rPr>
        <w:rFonts w:ascii="Wingdings" w:hAnsi="Wingdings" w:hint="default"/>
      </w:rPr>
    </w:lvl>
    <w:lvl w:ilvl="6" w:tplc="0ACA4424">
      <w:start w:val="1"/>
      <w:numFmt w:val="bullet"/>
      <w:lvlText w:val=""/>
      <w:lvlJc w:val="left"/>
      <w:pPr>
        <w:ind w:left="5040" w:hanging="360"/>
      </w:pPr>
      <w:rPr>
        <w:rFonts w:ascii="Symbol" w:hAnsi="Symbol" w:hint="default"/>
      </w:rPr>
    </w:lvl>
    <w:lvl w:ilvl="7" w:tplc="977C06EC">
      <w:start w:val="1"/>
      <w:numFmt w:val="bullet"/>
      <w:lvlText w:val="o"/>
      <w:lvlJc w:val="left"/>
      <w:pPr>
        <w:ind w:left="5760" w:hanging="360"/>
      </w:pPr>
      <w:rPr>
        <w:rFonts w:ascii="Courier New" w:hAnsi="Courier New" w:hint="default"/>
      </w:rPr>
    </w:lvl>
    <w:lvl w:ilvl="8" w:tplc="E6363338">
      <w:start w:val="1"/>
      <w:numFmt w:val="bullet"/>
      <w:lvlText w:val=""/>
      <w:lvlJc w:val="left"/>
      <w:pPr>
        <w:ind w:left="6480" w:hanging="360"/>
      </w:pPr>
      <w:rPr>
        <w:rFonts w:ascii="Wingdings" w:hAnsi="Wingdings" w:hint="default"/>
      </w:rPr>
    </w:lvl>
  </w:abstractNum>
  <w:abstractNum w:abstractNumId="6" w15:restartNumberingAfterBreak="0">
    <w:nsid w:val="742C1EAF"/>
    <w:multiLevelType w:val="hybridMultilevel"/>
    <w:tmpl w:val="D0C219AC"/>
    <w:lvl w:ilvl="0" w:tplc="3CF6F41C">
      <w:start w:val="1"/>
      <w:numFmt w:val="bullet"/>
      <w:lvlText w:val=""/>
      <w:lvlJc w:val="left"/>
      <w:pPr>
        <w:ind w:left="720" w:hanging="360"/>
      </w:pPr>
      <w:rPr>
        <w:rFonts w:ascii="Symbol" w:hAnsi="Symbol" w:hint="default"/>
      </w:rPr>
    </w:lvl>
    <w:lvl w:ilvl="1" w:tplc="6638EC52">
      <w:start w:val="1"/>
      <w:numFmt w:val="bullet"/>
      <w:lvlText w:val="o"/>
      <w:lvlJc w:val="left"/>
      <w:pPr>
        <w:ind w:left="1440" w:hanging="360"/>
      </w:pPr>
      <w:rPr>
        <w:rFonts w:ascii="Courier New" w:hAnsi="Courier New" w:hint="default"/>
      </w:rPr>
    </w:lvl>
    <w:lvl w:ilvl="2" w:tplc="981CF3F6">
      <w:start w:val="1"/>
      <w:numFmt w:val="bullet"/>
      <w:lvlText w:val=""/>
      <w:lvlJc w:val="left"/>
      <w:pPr>
        <w:ind w:left="2160" w:hanging="360"/>
      </w:pPr>
      <w:rPr>
        <w:rFonts w:ascii="Wingdings" w:hAnsi="Wingdings" w:hint="default"/>
      </w:rPr>
    </w:lvl>
    <w:lvl w:ilvl="3" w:tplc="DD6C1276">
      <w:start w:val="1"/>
      <w:numFmt w:val="bullet"/>
      <w:lvlText w:val=""/>
      <w:lvlJc w:val="left"/>
      <w:pPr>
        <w:ind w:left="2880" w:hanging="360"/>
      </w:pPr>
      <w:rPr>
        <w:rFonts w:ascii="Symbol" w:hAnsi="Symbol" w:hint="default"/>
      </w:rPr>
    </w:lvl>
    <w:lvl w:ilvl="4" w:tplc="8A042352">
      <w:start w:val="1"/>
      <w:numFmt w:val="bullet"/>
      <w:lvlText w:val="o"/>
      <w:lvlJc w:val="left"/>
      <w:pPr>
        <w:ind w:left="3600" w:hanging="360"/>
      </w:pPr>
      <w:rPr>
        <w:rFonts w:ascii="Courier New" w:hAnsi="Courier New" w:hint="default"/>
      </w:rPr>
    </w:lvl>
    <w:lvl w:ilvl="5" w:tplc="64BABF52">
      <w:start w:val="1"/>
      <w:numFmt w:val="bullet"/>
      <w:lvlText w:val=""/>
      <w:lvlJc w:val="left"/>
      <w:pPr>
        <w:ind w:left="4320" w:hanging="360"/>
      </w:pPr>
      <w:rPr>
        <w:rFonts w:ascii="Wingdings" w:hAnsi="Wingdings" w:hint="default"/>
      </w:rPr>
    </w:lvl>
    <w:lvl w:ilvl="6" w:tplc="579EB9FA">
      <w:start w:val="1"/>
      <w:numFmt w:val="bullet"/>
      <w:lvlText w:val=""/>
      <w:lvlJc w:val="left"/>
      <w:pPr>
        <w:ind w:left="5040" w:hanging="360"/>
      </w:pPr>
      <w:rPr>
        <w:rFonts w:ascii="Symbol" w:hAnsi="Symbol" w:hint="default"/>
      </w:rPr>
    </w:lvl>
    <w:lvl w:ilvl="7" w:tplc="3C5ADAF2">
      <w:start w:val="1"/>
      <w:numFmt w:val="bullet"/>
      <w:lvlText w:val="o"/>
      <w:lvlJc w:val="left"/>
      <w:pPr>
        <w:ind w:left="5760" w:hanging="360"/>
      </w:pPr>
      <w:rPr>
        <w:rFonts w:ascii="Courier New" w:hAnsi="Courier New" w:hint="default"/>
      </w:rPr>
    </w:lvl>
    <w:lvl w:ilvl="8" w:tplc="F09AE016">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A6F7EC"/>
    <w:rsid w:val="004C551C"/>
    <w:rsid w:val="006C2DB0"/>
    <w:rsid w:val="00701ED1"/>
    <w:rsid w:val="007C8BAB"/>
    <w:rsid w:val="008A3EE9"/>
    <w:rsid w:val="00D6E305"/>
    <w:rsid w:val="00FE6986"/>
    <w:rsid w:val="018AB31C"/>
    <w:rsid w:val="019567FE"/>
    <w:rsid w:val="02405BDD"/>
    <w:rsid w:val="02A7FBA2"/>
    <w:rsid w:val="033ECCBA"/>
    <w:rsid w:val="03F029F3"/>
    <w:rsid w:val="03FD538B"/>
    <w:rsid w:val="04238AA2"/>
    <w:rsid w:val="0426A150"/>
    <w:rsid w:val="044827A8"/>
    <w:rsid w:val="04500B12"/>
    <w:rsid w:val="0508A6AF"/>
    <w:rsid w:val="0517EC86"/>
    <w:rsid w:val="052C790A"/>
    <w:rsid w:val="052CF0F7"/>
    <w:rsid w:val="063F1182"/>
    <w:rsid w:val="06676CDF"/>
    <w:rsid w:val="066E5270"/>
    <w:rsid w:val="070AE2EE"/>
    <w:rsid w:val="070FFBDF"/>
    <w:rsid w:val="071D1E92"/>
    <w:rsid w:val="07DFD468"/>
    <w:rsid w:val="0864EA09"/>
    <w:rsid w:val="08AF0008"/>
    <w:rsid w:val="090DB88B"/>
    <w:rsid w:val="092489DF"/>
    <w:rsid w:val="095A4121"/>
    <w:rsid w:val="09BC9B20"/>
    <w:rsid w:val="09DAAEEB"/>
    <w:rsid w:val="0A1F647C"/>
    <w:rsid w:val="0A6726CB"/>
    <w:rsid w:val="0AF06E9A"/>
    <w:rsid w:val="0B44160C"/>
    <w:rsid w:val="0B531433"/>
    <w:rsid w:val="0B914EF2"/>
    <w:rsid w:val="0BFDD371"/>
    <w:rsid w:val="0CE1C1C2"/>
    <w:rsid w:val="0CF4CA1B"/>
    <w:rsid w:val="0DB85637"/>
    <w:rsid w:val="0DC757D0"/>
    <w:rsid w:val="0DD558DE"/>
    <w:rsid w:val="0DE35C01"/>
    <w:rsid w:val="0EAB2760"/>
    <w:rsid w:val="0EC744E3"/>
    <w:rsid w:val="0F169BB4"/>
    <w:rsid w:val="0FF15FD1"/>
    <w:rsid w:val="10660934"/>
    <w:rsid w:val="1085681F"/>
    <w:rsid w:val="109CF03B"/>
    <w:rsid w:val="11686509"/>
    <w:rsid w:val="1168F902"/>
    <w:rsid w:val="121DA2BB"/>
    <w:rsid w:val="126CE832"/>
    <w:rsid w:val="1277330A"/>
    <w:rsid w:val="12B171E4"/>
    <w:rsid w:val="139268B5"/>
    <w:rsid w:val="13E1ECC7"/>
    <w:rsid w:val="140E350B"/>
    <w:rsid w:val="142B2C82"/>
    <w:rsid w:val="1440B2AD"/>
    <w:rsid w:val="14556360"/>
    <w:rsid w:val="1471D98A"/>
    <w:rsid w:val="1491CD17"/>
    <w:rsid w:val="14E25A07"/>
    <w:rsid w:val="152AA2DD"/>
    <w:rsid w:val="155B9AE0"/>
    <w:rsid w:val="158F6CF5"/>
    <w:rsid w:val="15E6BA72"/>
    <w:rsid w:val="164E9683"/>
    <w:rsid w:val="17331C8F"/>
    <w:rsid w:val="179E28CE"/>
    <w:rsid w:val="17C674B0"/>
    <w:rsid w:val="17E9C5CA"/>
    <w:rsid w:val="18120AE5"/>
    <w:rsid w:val="1829C4E7"/>
    <w:rsid w:val="183F523E"/>
    <w:rsid w:val="18A67AF5"/>
    <w:rsid w:val="18A95D66"/>
    <w:rsid w:val="18C715F1"/>
    <w:rsid w:val="19065E57"/>
    <w:rsid w:val="191CE3FF"/>
    <w:rsid w:val="197EBE48"/>
    <w:rsid w:val="1A1F8870"/>
    <w:rsid w:val="1A36E58E"/>
    <w:rsid w:val="1A935E96"/>
    <w:rsid w:val="1AA74301"/>
    <w:rsid w:val="1B0A87AE"/>
    <w:rsid w:val="1B88B93D"/>
    <w:rsid w:val="1C3B14BA"/>
    <w:rsid w:val="1C52625A"/>
    <w:rsid w:val="1CEB5D83"/>
    <w:rsid w:val="1D76802D"/>
    <w:rsid w:val="1DE40BAE"/>
    <w:rsid w:val="1E251960"/>
    <w:rsid w:val="1E2FFC51"/>
    <w:rsid w:val="1E38ECDD"/>
    <w:rsid w:val="1E3DB384"/>
    <w:rsid w:val="1E9ACE36"/>
    <w:rsid w:val="1F3E98D5"/>
    <w:rsid w:val="1F69284C"/>
    <w:rsid w:val="20195C14"/>
    <w:rsid w:val="203941F0"/>
    <w:rsid w:val="2040A16E"/>
    <w:rsid w:val="20839399"/>
    <w:rsid w:val="2117C068"/>
    <w:rsid w:val="21872612"/>
    <w:rsid w:val="21A1B7CC"/>
    <w:rsid w:val="21DAA23C"/>
    <w:rsid w:val="21E5FA5F"/>
    <w:rsid w:val="220C97D1"/>
    <w:rsid w:val="2290EA8A"/>
    <w:rsid w:val="22EE1620"/>
    <w:rsid w:val="2358B161"/>
    <w:rsid w:val="236F76BA"/>
    <w:rsid w:val="240DAF1B"/>
    <w:rsid w:val="24184F19"/>
    <w:rsid w:val="241CC71D"/>
    <w:rsid w:val="24364E02"/>
    <w:rsid w:val="2458FE5F"/>
    <w:rsid w:val="257920D2"/>
    <w:rsid w:val="257D71D6"/>
    <w:rsid w:val="258A89C3"/>
    <w:rsid w:val="25AF2ACD"/>
    <w:rsid w:val="25DBD9F9"/>
    <w:rsid w:val="263D7878"/>
    <w:rsid w:val="266DA905"/>
    <w:rsid w:val="26BDC19E"/>
    <w:rsid w:val="2711F514"/>
    <w:rsid w:val="2721BA50"/>
    <w:rsid w:val="27572649"/>
    <w:rsid w:val="275EFB46"/>
    <w:rsid w:val="27A1EEF1"/>
    <w:rsid w:val="28553782"/>
    <w:rsid w:val="2A07E411"/>
    <w:rsid w:val="2A69E9A2"/>
    <w:rsid w:val="2B487990"/>
    <w:rsid w:val="2BFEA372"/>
    <w:rsid w:val="2C1BBD3A"/>
    <w:rsid w:val="2C49538C"/>
    <w:rsid w:val="2C562D0E"/>
    <w:rsid w:val="2C9C1C09"/>
    <w:rsid w:val="2CAFE26F"/>
    <w:rsid w:val="2D50191B"/>
    <w:rsid w:val="2E77BA56"/>
    <w:rsid w:val="2F2196BE"/>
    <w:rsid w:val="2F5AE0BD"/>
    <w:rsid w:val="2FA6F7EC"/>
    <w:rsid w:val="30325A01"/>
    <w:rsid w:val="3041F117"/>
    <w:rsid w:val="30965193"/>
    <w:rsid w:val="31019E62"/>
    <w:rsid w:val="31A1DB79"/>
    <w:rsid w:val="31A2C242"/>
    <w:rsid w:val="324EFE2D"/>
    <w:rsid w:val="32DFDB0F"/>
    <w:rsid w:val="32FDCC38"/>
    <w:rsid w:val="330A9461"/>
    <w:rsid w:val="3316E932"/>
    <w:rsid w:val="333C4772"/>
    <w:rsid w:val="33BD568E"/>
    <w:rsid w:val="3444F91C"/>
    <w:rsid w:val="34BF54AE"/>
    <w:rsid w:val="34CB8BF6"/>
    <w:rsid w:val="35004913"/>
    <w:rsid w:val="351A8DCC"/>
    <w:rsid w:val="3546C286"/>
    <w:rsid w:val="35802A4B"/>
    <w:rsid w:val="3589C971"/>
    <w:rsid w:val="359B3719"/>
    <w:rsid w:val="3615EA93"/>
    <w:rsid w:val="3623F6D0"/>
    <w:rsid w:val="36AB2AE1"/>
    <w:rsid w:val="36BC7A9A"/>
    <w:rsid w:val="37CAE17D"/>
    <w:rsid w:val="37E99F58"/>
    <w:rsid w:val="3814B0DD"/>
    <w:rsid w:val="3837EB35"/>
    <w:rsid w:val="384A2C1B"/>
    <w:rsid w:val="385B4F0A"/>
    <w:rsid w:val="385BBAC9"/>
    <w:rsid w:val="38AC3E41"/>
    <w:rsid w:val="38B3C625"/>
    <w:rsid w:val="38F7A195"/>
    <w:rsid w:val="3946EEB5"/>
    <w:rsid w:val="39CC27FA"/>
    <w:rsid w:val="3A174E0B"/>
    <w:rsid w:val="3A265292"/>
    <w:rsid w:val="3A4948AD"/>
    <w:rsid w:val="3A98D600"/>
    <w:rsid w:val="3B23C03E"/>
    <w:rsid w:val="3BB8FA31"/>
    <w:rsid w:val="3BDA7EA9"/>
    <w:rsid w:val="3BE59918"/>
    <w:rsid w:val="3C9A918E"/>
    <w:rsid w:val="3D74D3FC"/>
    <w:rsid w:val="3E054B84"/>
    <w:rsid w:val="404E06F6"/>
    <w:rsid w:val="405ED423"/>
    <w:rsid w:val="4074A17D"/>
    <w:rsid w:val="40B8EE55"/>
    <w:rsid w:val="40C2EBD2"/>
    <w:rsid w:val="40FB5ED4"/>
    <w:rsid w:val="40FFE1DE"/>
    <w:rsid w:val="41D50434"/>
    <w:rsid w:val="41DDBC87"/>
    <w:rsid w:val="4249A426"/>
    <w:rsid w:val="427918A2"/>
    <w:rsid w:val="42C27E6B"/>
    <w:rsid w:val="42E8453F"/>
    <w:rsid w:val="43B93A2F"/>
    <w:rsid w:val="447B2EF8"/>
    <w:rsid w:val="44860F9C"/>
    <w:rsid w:val="44BD1B2D"/>
    <w:rsid w:val="44DAF70B"/>
    <w:rsid w:val="453463CC"/>
    <w:rsid w:val="453FFD4B"/>
    <w:rsid w:val="4563F9F4"/>
    <w:rsid w:val="461D99D3"/>
    <w:rsid w:val="464BAE18"/>
    <w:rsid w:val="46C00385"/>
    <w:rsid w:val="470DFF8B"/>
    <w:rsid w:val="47504120"/>
    <w:rsid w:val="478EF1D0"/>
    <w:rsid w:val="47B5E497"/>
    <w:rsid w:val="47C23CA2"/>
    <w:rsid w:val="482084F2"/>
    <w:rsid w:val="4847C50A"/>
    <w:rsid w:val="48583D7F"/>
    <w:rsid w:val="486606D0"/>
    <w:rsid w:val="487CAB8E"/>
    <w:rsid w:val="48BB3A90"/>
    <w:rsid w:val="48CEBB48"/>
    <w:rsid w:val="495ABBC6"/>
    <w:rsid w:val="49893F91"/>
    <w:rsid w:val="49BC219E"/>
    <w:rsid w:val="49D268F6"/>
    <w:rsid w:val="4A18576F"/>
    <w:rsid w:val="4A59DE93"/>
    <w:rsid w:val="4A5D3B76"/>
    <w:rsid w:val="4ADECF44"/>
    <w:rsid w:val="4B0F761C"/>
    <w:rsid w:val="4B3C5D0D"/>
    <w:rsid w:val="4BE2AE6D"/>
    <w:rsid w:val="4C27104D"/>
    <w:rsid w:val="4CA205A3"/>
    <w:rsid w:val="4CAFF889"/>
    <w:rsid w:val="4D023977"/>
    <w:rsid w:val="4D650012"/>
    <w:rsid w:val="4E322A06"/>
    <w:rsid w:val="4F50EA58"/>
    <w:rsid w:val="4F9768C8"/>
    <w:rsid w:val="4F9B3D86"/>
    <w:rsid w:val="4FA45F33"/>
    <w:rsid w:val="502B8146"/>
    <w:rsid w:val="503C12E3"/>
    <w:rsid w:val="5055B963"/>
    <w:rsid w:val="505E668A"/>
    <w:rsid w:val="509C46A3"/>
    <w:rsid w:val="515260CF"/>
    <w:rsid w:val="519364CC"/>
    <w:rsid w:val="51CBDE7F"/>
    <w:rsid w:val="51EA0AC6"/>
    <w:rsid w:val="52217C93"/>
    <w:rsid w:val="52445B37"/>
    <w:rsid w:val="52597FE7"/>
    <w:rsid w:val="52D71777"/>
    <w:rsid w:val="52E29968"/>
    <w:rsid w:val="530C2382"/>
    <w:rsid w:val="53C6E341"/>
    <w:rsid w:val="540F9C86"/>
    <w:rsid w:val="54230000"/>
    <w:rsid w:val="544AA779"/>
    <w:rsid w:val="544FFFEE"/>
    <w:rsid w:val="5461CE04"/>
    <w:rsid w:val="54B48821"/>
    <w:rsid w:val="54C62B1D"/>
    <w:rsid w:val="551DF00D"/>
    <w:rsid w:val="554B882E"/>
    <w:rsid w:val="55A72B30"/>
    <w:rsid w:val="55D21E0F"/>
    <w:rsid w:val="56EA707A"/>
    <w:rsid w:val="57351DE0"/>
    <w:rsid w:val="5789893E"/>
    <w:rsid w:val="57CB3F9D"/>
    <w:rsid w:val="57D8357E"/>
    <w:rsid w:val="57D9BBC3"/>
    <w:rsid w:val="5808A5DF"/>
    <w:rsid w:val="589A3694"/>
    <w:rsid w:val="58B8E1DD"/>
    <w:rsid w:val="58D6CB6D"/>
    <w:rsid w:val="5921E349"/>
    <w:rsid w:val="5945C1DF"/>
    <w:rsid w:val="595D1CCC"/>
    <w:rsid w:val="59723257"/>
    <w:rsid w:val="598CBF52"/>
    <w:rsid w:val="5A51CD28"/>
    <w:rsid w:val="5A9235F0"/>
    <w:rsid w:val="5A9CA505"/>
    <w:rsid w:val="5ADE339E"/>
    <w:rsid w:val="5ADFE98C"/>
    <w:rsid w:val="5B2EE396"/>
    <w:rsid w:val="5B45DFB1"/>
    <w:rsid w:val="5B46ACFD"/>
    <w:rsid w:val="5B97920E"/>
    <w:rsid w:val="5CBA8493"/>
    <w:rsid w:val="5CDF2FE8"/>
    <w:rsid w:val="5D0A04F9"/>
    <w:rsid w:val="5D1CD64E"/>
    <w:rsid w:val="5D5EF1C0"/>
    <w:rsid w:val="5D6E1435"/>
    <w:rsid w:val="5D92F1BC"/>
    <w:rsid w:val="5DF01167"/>
    <w:rsid w:val="5E0C9868"/>
    <w:rsid w:val="5E4BBA44"/>
    <w:rsid w:val="5E554E40"/>
    <w:rsid w:val="5E80EA7F"/>
    <w:rsid w:val="5E8B4836"/>
    <w:rsid w:val="5EF3C97B"/>
    <w:rsid w:val="5EF80095"/>
    <w:rsid w:val="5F951AC5"/>
    <w:rsid w:val="5FA89084"/>
    <w:rsid w:val="5FD4553F"/>
    <w:rsid w:val="601FAFC7"/>
    <w:rsid w:val="60759CE4"/>
    <w:rsid w:val="60856DD6"/>
    <w:rsid w:val="610EF5BB"/>
    <w:rsid w:val="613701FA"/>
    <w:rsid w:val="6167D955"/>
    <w:rsid w:val="61832BBD"/>
    <w:rsid w:val="61C778C0"/>
    <w:rsid w:val="6217E9C1"/>
    <w:rsid w:val="621F85A4"/>
    <w:rsid w:val="625E7654"/>
    <w:rsid w:val="627351F5"/>
    <w:rsid w:val="62BB1B56"/>
    <w:rsid w:val="63011E57"/>
    <w:rsid w:val="63D6B386"/>
    <w:rsid w:val="643D41B6"/>
    <w:rsid w:val="643D67E8"/>
    <w:rsid w:val="647FE9AC"/>
    <w:rsid w:val="64BC4AAD"/>
    <w:rsid w:val="64BD3957"/>
    <w:rsid w:val="64EC4F79"/>
    <w:rsid w:val="6549FD89"/>
    <w:rsid w:val="65C71FD1"/>
    <w:rsid w:val="65D123C8"/>
    <w:rsid w:val="65F119CC"/>
    <w:rsid w:val="65F4A128"/>
    <w:rsid w:val="6600BA91"/>
    <w:rsid w:val="66261735"/>
    <w:rsid w:val="6665A555"/>
    <w:rsid w:val="666E0C6A"/>
    <w:rsid w:val="6691739F"/>
    <w:rsid w:val="66B2957D"/>
    <w:rsid w:val="66FD7A7E"/>
    <w:rsid w:val="675197E9"/>
    <w:rsid w:val="67D036B8"/>
    <w:rsid w:val="67F41102"/>
    <w:rsid w:val="67FD3506"/>
    <w:rsid w:val="68596A43"/>
    <w:rsid w:val="68626AEC"/>
    <w:rsid w:val="6893DB8A"/>
    <w:rsid w:val="68E69D74"/>
    <w:rsid w:val="68FA61C6"/>
    <w:rsid w:val="696CCEE1"/>
    <w:rsid w:val="6974E1C1"/>
    <w:rsid w:val="69839FA3"/>
    <w:rsid w:val="69A522AA"/>
    <w:rsid w:val="69CBB123"/>
    <w:rsid w:val="69D405D3"/>
    <w:rsid w:val="69D8892C"/>
    <w:rsid w:val="6A30BC62"/>
    <w:rsid w:val="6A444E8F"/>
    <w:rsid w:val="6A482632"/>
    <w:rsid w:val="6A4F5E4C"/>
    <w:rsid w:val="6B684472"/>
    <w:rsid w:val="6B70867B"/>
    <w:rsid w:val="6B8F37C0"/>
    <w:rsid w:val="6BD73DDA"/>
    <w:rsid w:val="6C2DAD00"/>
    <w:rsid w:val="6C65D551"/>
    <w:rsid w:val="6C6D73B7"/>
    <w:rsid w:val="6CE53CD7"/>
    <w:rsid w:val="6D7D09FF"/>
    <w:rsid w:val="6DD2CBE1"/>
    <w:rsid w:val="6E7DDE68"/>
    <w:rsid w:val="6EA7F111"/>
    <w:rsid w:val="6F3BA3EA"/>
    <w:rsid w:val="6F4D352F"/>
    <w:rsid w:val="70265EEB"/>
    <w:rsid w:val="70295531"/>
    <w:rsid w:val="7040684F"/>
    <w:rsid w:val="704D8CCB"/>
    <w:rsid w:val="70588469"/>
    <w:rsid w:val="709818D6"/>
    <w:rsid w:val="70A2E92A"/>
    <w:rsid w:val="711D27B5"/>
    <w:rsid w:val="717A6CC8"/>
    <w:rsid w:val="717C19E1"/>
    <w:rsid w:val="719631D1"/>
    <w:rsid w:val="7200B1F9"/>
    <w:rsid w:val="72298117"/>
    <w:rsid w:val="723B2FF0"/>
    <w:rsid w:val="72C290D7"/>
    <w:rsid w:val="72C37258"/>
    <w:rsid w:val="73A150C2"/>
    <w:rsid w:val="73B61E45"/>
    <w:rsid w:val="73C0B2FB"/>
    <w:rsid w:val="73D4823C"/>
    <w:rsid w:val="7404680A"/>
    <w:rsid w:val="741B844B"/>
    <w:rsid w:val="745C071F"/>
    <w:rsid w:val="74D20078"/>
    <w:rsid w:val="7578CE3F"/>
    <w:rsid w:val="75A9F827"/>
    <w:rsid w:val="75EFF78F"/>
    <w:rsid w:val="762D0C06"/>
    <w:rsid w:val="763EB278"/>
    <w:rsid w:val="764AFDC8"/>
    <w:rsid w:val="767DC9EA"/>
    <w:rsid w:val="7692881E"/>
    <w:rsid w:val="76998910"/>
    <w:rsid w:val="77403990"/>
    <w:rsid w:val="780A0D6F"/>
    <w:rsid w:val="7846703C"/>
    <w:rsid w:val="78563A2B"/>
    <w:rsid w:val="78B20962"/>
    <w:rsid w:val="79CC5F09"/>
    <w:rsid w:val="7A10950E"/>
    <w:rsid w:val="7A8DB931"/>
    <w:rsid w:val="7B1D8C9E"/>
    <w:rsid w:val="7B242721"/>
    <w:rsid w:val="7BA0FA5F"/>
    <w:rsid w:val="7BACA304"/>
    <w:rsid w:val="7BEAFFA7"/>
    <w:rsid w:val="7C7FAEA5"/>
    <w:rsid w:val="7CCBCE0E"/>
    <w:rsid w:val="7CE1E2AE"/>
    <w:rsid w:val="7D448041"/>
    <w:rsid w:val="7D585452"/>
    <w:rsid w:val="7D7702C8"/>
    <w:rsid w:val="7DA31400"/>
    <w:rsid w:val="7DAC1D46"/>
    <w:rsid w:val="7E223B0C"/>
    <w:rsid w:val="7EB2BEAE"/>
    <w:rsid w:val="7F252746"/>
    <w:rsid w:val="7F99A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F7EC"/>
  <w15:chartTrackingRefBased/>
  <w15:docId w15:val="{B3838F64-A84B-407C-87D8-01C8D08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3571</Words>
  <Characters>20360</Characters>
  <Application>Microsoft Office Word</Application>
  <DocSecurity>0</DocSecurity>
  <Lines>169</Lines>
  <Paragraphs>47</Paragraphs>
  <ScaleCrop>false</ScaleCrop>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O'Shea</dc:creator>
  <cp:keywords/>
  <dc:description/>
  <cp:lastModifiedBy>Sheila Kelleher</cp:lastModifiedBy>
  <cp:revision>2</cp:revision>
  <dcterms:created xsi:type="dcterms:W3CDTF">2020-06-05T11:48:00Z</dcterms:created>
  <dcterms:modified xsi:type="dcterms:W3CDTF">2020-06-05T11:48:00Z</dcterms:modified>
</cp:coreProperties>
</file>