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3E5C10" w14:paraId="4B90F012" wp14:textId="00C4D7A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5623" w:themeColor="accent6" w:themeTint="FF" w:themeShade="80"/>
          <w:sz w:val="32"/>
          <w:szCs w:val="32"/>
          <w:lang w:val="en-US"/>
        </w:rPr>
      </w:pPr>
      <w:r w:rsidRPr="083E5C10" w:rsidR="083E5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5623" w:themeColor="accent6" w:themeTint="FF" w:themeShade="80"/>
          <w:sz w:val="32"/>
          <w:szCs w:val="32"/>
          <w:lang w:val="en-US"/>
        </w:rPr>
        <w:t>Coláiste</w:t>
      </w:r>
      <w:r w:rsidRPr="083E5C10" w:rsidR="083E5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5623" w:themeColor="accent6" w:themeTint="FF" w:themeShade="80"/>
          <w:sz w:val="32"/>
          <w:szCs w:val="32"/>
          <w:lang w:val="en-US"/>
        </w:rPr>
        <w:t xml:space="preserve"> </w:t>
      </w:r>
      <w:r w:rsidRPr="083E5C10" w:rsidR="083E5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5623" w:themeColor="accent6" w:themeTint="FF" w:themeShade="80"/>
          <w:sz w:val="32"/>
          <w:szCs w:val="32"/>
          <w:lang w:val="en-US"/>
        </w:rPr>
        <w:t>Chríost</w:t>
      </w:r>
      <w:r w:rsidRPr="083E5C10" w:rsidR="083E5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5623" w:themeColor="accent6" w:themeTint="FF" w:themeShade="80"/>
          <w:sz w:val="32"/>
          <w:szCs w:val="32"/>
          <w:lang w:val="en-US"/>
        </w:rPr>
        <w:t xml:space="preserve"> </w:t>
      </w:r>
      <w:r w:rsidRPr="083E5C10" w:rsidR="083E5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5623" w:themeColor="accent6" w:themeTint="FF" w:themeShade="80"/>
          <w:sz w:val="32"/>
          <w:szCs w:val="32"/>
          <w:lang w:val="en-US"/>
        </w:rPr>
        <w:t>Rí</w:t>
      </w:r>
    </w:p>
    <w:p xmlns:wp14="http://schemas.microsoft.com/office/word/2010/wordml" w:rsidP="083E5C10" w14:paraId="3EB84064" wp14:textId="1E665E1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385623" w:themeColor="accent6" w:themeTint="FF" w:themeShade="80"/>
          <w:sz w:val="22"/>
          <w:szCs w:val="22"/>
          <w:lang w:val="en-US"/>
        </w:rPr>
      </w:pPr>
      <w:r w:rsidRPr="083E5C10" w:rsidR="083E5C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5623" w:themeColor="accent6" w:themeTint="FF" w:themeShade="80"/>
          <w:sz w:val="22"/>
          <w:szCs w:val="22"/>
          <w:lang w:val="en-US"/>
        </w:rPr>
        <w:t xml:space="preserve">ANNUAL ADMISSION NOTICE FOR </w:t>
      </w:r>
      <w:r w:rsidRPr="083E5C10" w:rsidR="083E5C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385623" w:themeColor="accent6" w:themeTint="FF" w:themeShade="80"/>
          <w:sz w:val="22"/>
          <w:szCs w:val="22"/>
          <w:lang w:val="en-US"/>
        </w:rPr>
        <w:t>2023/24</w:t>
      </w:r>
    </w:p>
    <w:p xmlns:wp14="http://schemas.microsoft.com/office/word/2010/wordml" w:rsidP="083E5C10" w14:paraId="740BE512" wp14:textId="36B2A3FF">
      <w:pPr>
        <w:spacing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3E5C10" w:rsidR="083E5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Copies of the school’s </w:t>
      </w:r>
      <w:r w:rsidRPr="083E5C10" w:rsidR="083E5C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Admission Policy</w:t>
      </w:r>
      <w:r w:rsidRPr="083E5C10" w:rsidR="083E5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the </w:t>
      </w:r>
      <w:r w:rsidRPr="083E5C10" w:rsidR="083E5C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Application Form for Admission</w:t>
      </w:r>
      <w:r w:rsidRPr="083E5C10" w:rsidR="083E5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the 2023/24 school year are available as follows: –</w:t>
      </w:r>
    </w:p>
    <w:p xmlns:wp14="http://schemas.microsoft.com/office/word/2010/wordml" w:rsidP="083E5C10" w14:paraId="69F346DD" wp14:textId="5B0ECADF">
      <w:pPr>
        <w:spacing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563C1"/>
          <w:sz w:val="22"/>
          <w:szCs w:val="22"/>
          <w:lang w:val="en-US"/>
        </w:rPr>
      </w:pPr>
      <w:r w:rsidRPr="083E5C10" w:rsidR="083E5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download at: </w:t>
      </w:r>
      <w:hyperlink>
        <w:r w:rsidRPr="083E5C10" w:rsidR="083E5C1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www.ccrcork.com</w:t>
        </w:r>
      </w:hyperlink>
    </w:p>
    <w:p xmlns:wp14="http://schemas.microsoft.com/office/word/2010/wordml" w:rsidP="083E5C10" w14:paraId="7B2B12D9" wp14:textId="05909268">
      <w:pPr>
        <w:spacing w:after="16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3E5C10" w:rsidR="083E5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On request: By emailing </w:t>
      </w:r>
      <w:hyperlink r:id="R438bcf4398b24bd5">
        <w:r w:rsidRPr="083E5C10" w:rsidR="083E5C1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info@ccrcork.com</w:t>
        </w:r>
      </w:hyperlink>
      <w:r w:rsidRPr="083E5C10" w:rsidR="083E5C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or writing to: Coláiste Chríost Rí, Capwell Road, Cork, T12YF83</w:t>
      </w:r>
      <w:r w:rsidRPr="083E5C10" w:rsidR="083E5C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83E5C10" w14:paraId="4B23E8F2" wp14:textId="267312A3">
      <w:pPr>
        <w:pStyle w:val="ListParagraph"/>
        <w:numPr>
          <w:ilvl w:val="0"/>
          <w:numId w:val="1"/>
        </w:num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3E5C10" w:rsidR="083E5C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Application and Decision Dates for admission to 1</w:t>
      </w:r>
      <w:r w:rsidRPr="083E5C10" w:rsidR="083E5C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083E5C10" w:rsidR="083E5C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Year for 2023/24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5310"/>
        <w:gridCol w:w="3105"/>
      </w:tblGrid>
      <w:tr w:rsidR="083E5C10" w:rsidTr="083E5C10" w14:paraId="0E87FEAD">
        <w:tc>
          <w:tcPr>
            <w:tcW w:w="900" w:type="dxa"/>
            <w:tcMar/>
            <w:vAlign w:val="top"/>
          </w:tcPr>
          <w:p w:rsidR="083E5C10" w:rsidP="083E5C10" w:rsidRDefault="083E5C10" w14:paraId="30E02F53" w14:textId="27B89951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3E5C10" w:rsidR="083E5C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1.</w:t>
            </w:r>
          </w:p>
        </w:tc>
        <w:tc>
          <w:tcPr>
            <w:tcW w:w="5310" w:type="dxa"/>
            <w:tcMar/>
            <w:vAlign w:val="top"/>
          </w:tcPr>
          <w:p w:rsidR="083E5C10" w:rsidP="083E5C10" w:rsidRDefault="083E5C10" w14:paraId="6B0F13A5" w14:textId="4873F562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3E5C10" w:rsidR="083E5C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The school will commence accepting applications for admission on  </w:t>
            </w:r>
          </w:p>
        </w:tc>
        <w:tc>
          <w:tcPr>
            <w:tcW w:w="3105" w:type="dxa"/>
            <w:tcMar/>
            <w:vAlign w:val="top"/>
          </w:tcPr>
          <w:p w:rsidR="083E5C10" w:rsidP="083E5C10" w:rsidRDefault="083E5C10" w14:paraId="29BE6A11" w14:textId="1A606944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83E5C10" w:rsidR="083E5C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Monday 3</w:t>
            </w:r>
            <w:r w:rsidRPr="083E5C10" w:rsidR="083E5C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US"/>
              </w:rPr>
              <w:t>rd</w:t>
            </w:r>
            <w:r w:rsidRPr="083E5C10" w:rsidR="083E5C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October 2022</w:t>
            </w:r>
          </w:p>
        </w:tc>
      </w:tr>
      <w:tr w:rsidR="083E5C10" w:rsidTr="083E5C10" w14:paraId="70EC90B0">
        <w:tc>
          <w:tcPr>
            <w:tcW w:w="900" w:type="dxa"/>
            <w:tcMar/>
            <w:vAlign w:val="top"/>
          </w:tcPr>
          <w:p w:rsidR="083E5C10" w:rsidP="083E5C10" w:rsidRDefault="083E5C10" w14:paraId="5F8AA1E8" w14:textId="5033A571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3E5C10" w:rsidR="083E5C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2.</w:t>
            </w:r>
          </w:p>
        </w:tc>
        <w:tc>
          <w:tcPr>
            <w:tcW w:w="5310" w:type="dxa"/>
            <w:tcMar/>
            <w:vAlign w:val="top"/>
          </w:tcPr>
          <w:p w:rsidR="083E5C10" w:rsidP="083E5C10" w:rsidRDefault="083E5C10" w14:paraId="3B680ECB" w14:textId="53EF2C2B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3E5C10" w:rsidR="083E5C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The school will cease accepting applications for </w:t>
            </w:r>
          </w:p>
          <w:p w:rsidR="083E5C10" w:rsidP="083E5C10" w:rsidRDefault="083E5C10" w14:paraId="1093205B" w14:textId="1754F302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3E5C10" w:rsidR="083E5C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admission on  </w:t>
            </w:r>
          </w:p>
        </w:tc>
        <w:tc>
          <w:tcPr>
            <w:tcW w:w="3105" w:type="dxa"/>
            <w:tcMar/>
            <w:vAlign w:val="top"/>
          </w:tcPr>
          <w:p w:rsidR="083E5C10" w:rsidP="083E5C10" w:rsidRDefault="083E5C10" w14:paraId="1A547BB8" w14:textId="2334FB97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83E5C10" w:rsidR="083E5C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Tuesday 25</w:t>
            </w:r>
            <w:r w:rsidRPr="083E5C10" w:rsidR="083E5C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US"/>
              </w:rPr>
              <w:t>th</w:t>
            </w:r>
            <w:r w:rsidRPr="083E5C10" w:rsidR="083E5C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October 2022</w:t>
            </w:r>
          </w:p>
        </w:tc>
      </w:tr>
      <w:tr w:rsidR="083E5C10" w:rsidTr="083E5C10" w14:paraId="34F9B995">
        <w:tc>
          <w:tcPr>
            <w:tcW w:w="900" w:type="dxa"/>
            <w:tcMar/>
            <w:vAlign w:val="top"/>
          </w:tcPr>
          <w:p w:rsidR="083E5C10" w:rsidP="083E5C10" w:rsidRDefault="083E5C10" w14:paraId="2D137D4F" w14:textId="4F06E42A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3E5C10" w:rsidR="083E5C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3.</w:t>
            </w:r>
          </w:p>
          <w:p w:rsidR="083E5C10" w:rsidP="083E5C10" w:rsidRDefault="083E5C10" w14:paraId="255687AB" w14:textId="53E2036D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3E5C10" w:rsidR="083E5C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10" w:type="dxa"/>
            <w:tcMar/>
            <w:vAlign w:val="top"/>
          </w:tcPr>
          <w:p w:rsidR="083E5C10" w:rsidP="083E5C10" w:rsidRDefault="083E5C10" w14:paraId="204A9AD6" w14:textId="4C47FF21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3E5C10" w:rsidR="083E5C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Applicants will be notified in writing of the decision on their application by </w:t>
            </w:r>
          </w:p>
        </w:tc>
        <w:tc>
          <w:tcPr>
            <w:tcW w:w="3105" w:type="dxa"/>
            <w:tcMar/>
            <w:vAlign w:val="top"/>
          </w:tcPr>
          <w:p w:rsidR="083E5C10" w:rsidP="083E5C10" w:rsidRDefault="083E5C10" w14:paraId="104306A8" w14:textId="4F054BEA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83E5C10" w:rsidR="083E5C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Friday 28th October 2022</w:t>
            </w:r>
          </w:p>
        </w:tc>
      </w:tr>
      <w:tr w:rsidR="083E5C10" w:rsidTr="083E5C10" w14:paraId="2A18F4DC">
        <w:tc>
          <w:tcPr>
            <w:tcW w:w="900" w:type="dxa"/>
            <w:tcMar/>
            <w:vAlign w:val="top"/>
          </w:tcPr>
          <w:p w:rsidR="083E5C10" w:rsidP="083E5C10" w:rsidRDefault="083E5C10" w14:paraId="65E18EDA" w14:textId="6B30AAFB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3E5C10" w:rsidR="083E5C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4.</w:t>
            </w:r>
          </w:p>
        </w:tc>
        <w:tc>
          <w:tcPr>
            <w:tcW w:w="5310" w:type="dxa"/>
            <w:tcMar/>
            <w:vAlign w:val="top"/>
          </w:tcPr>
          <w:p w:rsidR="083E5C10" w:rsidP="083E5C10" w:rsidRDefault="083E5C10" w14:paraId="2AC354A7" w14:textId="1A294956">
            <w:pPr>
              <w:spacing w:line="276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83E5C10" w:rsidR="083E5C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Applicants must confirm acceptance of an offer of admission by </w:t>
            </w:r>
          </w:p>
        </w:tc>
        <w:tc>
          <w:tcPr>
            <w:tcW w:w="3105" w:type="dxa"/>
            <w:tcMar/>
            <w:vAlign w:val="top"/>
          </w:tcPr>
          <w:p w:rsidR="083E5C10" w:rsidP="083E5C10" w:rsidRDefault="083E5C10" w14:paraId="1E964B32" w14:textId="40DC2379">
            <w:pPr>
              <w:spacing w:line="276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083E5C10" w:rsidR="083E5C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Friday 11</w:t>
            </w:r>
            <w:r w:rsidRPr="083E5C10" w:rsidR="083E5C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US"/>
              </w:rPr>
              <w:t>th</w:t>
            </w:r>
            <w:r w:rsidRPr="083E5C10" w:rsidR="083E5C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November 2022</w:t>
            </w:r>
          </w:p>
        </w:tc>
      </w:tr>
    </w:tbl>
    <w:p xmlns:wp14="http://schemas.microsoft.com/office/word/2010/wordml" w:rsidP="083E5C10" w14:paraId="665F57F3" wp14:textId="4E26B791">
      <w:pPr>
        <w:spacing w:after="16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3E5C10" w:rsidR="083E5C1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36160B3" w14:paraId="62F05B3B" wp14:textId="04C9E65D">
      <w:pPr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36160B3" w:rsidR="63616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Failure by an applicant to accept an offer by the 11</w:t>
      </w:r>
      <w:r w:rsidRPr="636160B3" w:rsidR="63616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36160B3" w:rsidR="63616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November 2022 may result in the offer being withdrawn.</w:t>
      </w:r>
    </w:p>
    <w:p xmlns:wp14="http://schemas.microsoft.com/office/word/2010/wordml" w:rsidP="083E5C10" w14:paraId="684D63E1" wp14:textId="439DC98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83E5C10" w14:paraId="7492B482" wp14:textId="71BC09C0">
      <w:pPr>
        <w:pStyle w:val="Normal"/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3E5C10" w:rsidR="083E5C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Number of places being made available in the 2023/24 school year</w:t>
      </w:r>
    </w:p>
    <w:p xmlns:wp14="http://schemas.microsoft.com/office/word/2010/wordml" w:rsidP="083E5C10" w14:paraId="18306AC3" wp14:textId="47E4D4A7">
      <w:pPr>
        <w:spacing w:after="160" w:line="276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83E5C10" w:rsidR="083E5C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83E5C10" w:rsidR="083E5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projected number of students in the ASD special class is six (6) i.e., the class is projected to be full on 01/10/2023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00"/>
        <w:gridCol w:w="2745"/>
      </w:tblGrid>
      <w:tr w:rsidR="083E5C10" w:rsidTr="083E5C10" w14:paraId="07ADF1A2">
        <w:tc>
          <w:tcPr>
            <w:tcW w:w="6600" w:type="dxa"/>
            <w:tcMar/>
            <w:vAlign w:val="top"/>
          </w:tcPr>
          <w:p w:rsidR="083E5C10" w:rsidP="083E5C10" w:rsidRDefault="083E5C10" w14:paraId="4F7851FF" w14:textId="0585C5F5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3E5C10" w:rsidR="083E5C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The number of places being made available in 1</w:t>
            </w:r>
            <w:r w:rsidRPr="083E5C10" w:rsidR="083E5C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vertAlign w:val="superscript"/>
                <w:lang w:val="en-US"/>
              </w:rPr>
              <w:t>st</w:t>
            </w:r>
            <w:r w:rsidRPr="083E5C10" w:rsidR="083E5C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year is</w:t>
            </w:r>
          </w:p>
          <w:p w:rsidR="083E5C10" w:rsidP="083E5C10" w:rsidRDefault="083E5C10" w14:paraId="139C53B2" w14:textId="5BC728BB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3E5C10" w:rsidR="083E5C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5" w:type="dxa"/>
            <w:tcMar/>
            <w:vAlign w:val="top"/>
          </w:tcPr>
          <w:p w:rsidR="083E5C10" w:rsidP="083E5C10" w:rsidRDefault="083E5C10" w14:paraId="3C8C4621" w14:textId="33987A9F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3E5C10" w:rsidR="083E5C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108</w:t>
            </w:r>
          </w:p>
        </w:tc>
      </w:tr>
      <w:tr w:rsidR="083E5C10" w:rsidTr="083E5C10" w14:paraId="6932DD4D">
        <w:tc>
          <w:tcPr>
            <w:tcW w:w="6600" w:type="dxa"/>
            <w:tcMar/>
            <w:vAlign w:val="top"/>
          </w:tcPr>
          <w:p w:rsidR="083E5C10" w:rsidP="083E5C10" w:rsidRDefault="083E5C10" w14:paraId="18EEFF1E" w14:textId="67B079DA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3E5C10" w:rsidR="083E5C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The number of residential places is (boarding schools only)</w:t>
            </w:r>
          </w:p>
          <w:p w:rsidR="083E5C10" w:rsidP="083E5C10" w:rsidRDefault="083E5C10" w14:paraId="2C4CF34C" w14:textId="073B96D5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3E5C10" w:rsidR="083E5C1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5" w:type="dxa"/>
            <w:tcMar/>
            <w:vAlign w:val="top"/>
          </w:tcPr>
          <w:p w:rsidR="083E5C10" w:rsidP="083E5C10" w:rsidRDefault="083E5C10" w14:paraId="184B5C09" w14:textId="7C8D02CC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3E5C10" w:rsidR="083E5C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N/A</w:t>
            </w:r>
          </w:p>
        </w:tc>
      </w:tr>
      <w:tr w:rsidR="083E5C10" w:rsidTr="083E5C10" w14:paraId="3BCA60AB">
        <w:tc>
          <w:tcPr>
            <w:tcW w:w="6600" w:type="dxa"/>
            <w:tcMar/>
            <w:vAlign w:val="top"/>
          </w:tcPr>
          <w:p w:rsidR="083E5C10" w:rsidP="083E5C10" w:rsidRDefault="083E5C10" w14:paraId="497CBB27" w14:textId="7E91F1A9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3E5C10" w:rsidR="083E5C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The number of non-residential places is (boarding schools only)</w:t>
            </w:r>
          </w:p>
          <w:p w:rsidR="083E5C10" w:rsidP="083E5C10" w:rsidRDefault="083E5C10" w14:paraId="04728B3F" w14:textId="0C189024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3E5C10" w:rsidR="083E5C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5" w:type="dxa"/>
            <w:tcMar/>
            <w:vAlign w:val="top"/>
          </w:tcPr>
          <w:p w:rsidR="083E5C10" w:rsidP="083E5C10" w:rsidRDefault="083E5C10" w14:paraId="4ADA6433" w14:textId="4E93FCE1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3E5C10" w:rsidR="083E5C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N/A</w:t>
            </w:r>
          </w:p>
        </w:tc>
      </w:tr>
      <w:tr w:rsidR="083E5C10" w:rsidTr="083E5C10" w14:paraId="013B2AA8">
        <w:tc>
          <w:tcPr>
            <w:tcW w:w="6600" w:type="dxa"/>
            <w:tcMar/>
            <w:vAlign w:val="top"/>
          </w:tcPr>
          <w:p w:rsidR="083E5C10" w:rsidP="083E5C10" w:rsidRDefault="083E5C10" w14:paraId="7B3A5541" w14:textId="7C15540F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3E5C10" w:rsidR="083E5C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The number of places being made available in the special class catering for students with ASD is</w:t>
            </w:r>
          </w:p>
        </w:tc>
        <w:tc>
          <w:tcPr>
            <w:tcW w:w="2745" w:type="dxa"/>
            <w:tcMar/>
            <w:vAlign w:val="top"/>
          </w:tcPr>
          <w:p w:rsidR="083E5C10" w:rsidP="083E5C10" w:rsidRDefault="083E5C10" w14:paraId="483A0C32" w14:textId="49AC6298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83E5C10" w:rsidR="083E5C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0</w:t>
            </w:r>
          </w:p>
        </w:tc>
      </w:tr>
    </w:tbl>
    <w:p xmlns:wp14="http://schemas.microsoft.com/office/word/2010/wordml" w:rsidP="083E5C10" w14:paraId="2C078E63" wp14:textId="0BB7BA1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909b60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b35927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8FFA8B"/>
    <w:rsid w:val="083E5C10"/>
    <w:rsid w:val="10C6771A"/>
    <w:rsid w:val="10C6771A"/>
    <w:rsid w:val="1A543103"/>
    <w:rsid w:val="1B611C53"/>
    <w:rsid w:val="20348D76"/>
    <w:rsid w:val="3AB305BF"/>
    <w:rsid w:val="3DEAA681"/>
    <w:rsid w:val="408AAB5E"/>
    <w:rsid w:val="5C8FFA8B"/>
    <w:rsid w:val="636160B3"/>
    <w:rsid w:val="6A3C28D8"/>
    <w:rsid w:val="722E1260"/>
    <w:rsid w:val="757EDB7F"/>
    <w:rsid w:val="7F0C9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7CFE"/>
  <w15:chartTrackingRefBased/>
  <w15:docId w15:val="{3186EA0A-EABE-4322-8BC2-422D36A863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info@ccrcork.com" TargetMode="External" Id="R438bcf4398b24bd5" /><Relationship Type="http://schemas.openxmlformats.org/officeDocument/2006/relationships/numbering" Target="numbering.xml" Id="R72dee4bfc5af4e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2022-08-15T13:04:17.3758986Z</dcterms:created>
  <dcterms:modified xsi:type="dcterms:W3CDTF">2022-08-16T09:10:21.5780364Z</dcterms:modified>
  <dc:creator>P. Mac an Rí</dc:creator>
  <lastModifiedBy>Guest User</lastModifiedBy>
</coreProperties>
</file>